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6A703" w14:textId="77777777" w:rsidR="00C92F1B" w:rsidRPr="003710F2" w:rsidRDefault="00C92F1B" w:rsidP="00C92F1B">
      <w:pPr>
        <w:rPr>
          <w:rFonts w:ascii="Myanmar Text" w:hAnsi="Myanmar Text" w:cs="Myanmar Text"/>
        </w:rPr>
        <w:sectPr w:rsidR="00C92F1B" w:rsidRPr="003710F2" w:rsidSect="004E4984">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sidRPr="003710F2">
        <w:rPr>
          <w:rFonts w:ascii="Myanmar Text" w:hAnsi="Myanmar Text" w:cs="Myanmar Text"/>
          <w:lang w:bidi="my-MM"/>
        </w:rPr>
        <mc:AlternateContent>
          <mc:Choice Requires="wps">
            <w:drawing>
              <wp:anchor distT="45720" distB="45720" distL="114300" distR="114300" simplePos="0" relativeHeight="251661312" behindDoc="0" locked="1" layoutInCell="1" allowOverlap="1" wp14:anchorId="53F537F7" wp14:editId="0170D700">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17E49" w14:textId="58A606D4" w:rsidR="004E4984" w:rsidRPr="003710F2" w:rsidRDefault="004E4984" w:rsidP="00C92F1B">
                            <w:pPr>
                              <w:pStyle w:val="CoverLessonTitle"/>
                            </w:pPr>
                            <w:r w:rsidRPr="00C92F1B">
                              <w:rPr>
                                <w:rFonts w:hint="cs"/>
                                <w:cs/>
                                <w:lang w:bidi="my-MM"/>
                              </w:rPr>
                              <w:t>မျက်မှောက်ခေတ်ကျင့်သုံးခြင်းနှင့်</w:t>
                            </w:r>
                            <w:r w:rsidRPr="00C92F1B">
                              <w:rPr>
                                <w:cs/>
                                <w:lang w:bidi="my-MM"/>
                              </w:rPr>
                              <w:t xml:space="preserve"> </w:t>
                            </w:r>
                            <w:r w:rsidRPr="00C92F1B">
                              <w:rPr>
                                <w:rFonts w:hint="cs"/>
                                <w:cs/>
                                <w:lang w:bidi="my-MM"/>
                              </w:rPr>
                              <w:t>ဓမ္မဟောင်းခေတ်ကာလများ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F537F7"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75D17E49" w14:textId="58A606D4" w:rsidR="004E4984" w:rsidRPr="003710F2" w:rsidRDefault="004E4984" w:rsidP="00C92F1B">
                      <w:pPr>
                        <w:pStyle w:val="CoverLessonTitle"/>
                      </w:pPr>
                      <w:r w:rsidRPr="00C92F1B">
                        <w:rPr>
                          <w:rFonts w:hint="cs"/>
                          <w:cs/>
                          <w:lang w:bidi="my-MM"/>
                        </w:rPr>
                        <w:t>မျက်မှောက်ခေတ်ကျင့်သုံးခြင်းနှင့်</w:t>
                      </w:r>
                      <w:r w:rsidRPr="00C92F1B">
                        <w:rPr>
                          <w:cs/>
                          <w:lang w:bidi="my-MM"/>
                        </w:rPr>
                        <w:t xml:space="preserve"> </w:t>
                      </w:r>
                      <w:r w:rsidRPr="00C92F1B">
                        <w:rPr>
                          <w:rFonts w:hint="cs"/>
                          <w:cs/>
                          <w:lang w:bidi="my-MM"/>
                        </w:rPr>
                        <w:t>ဓမ္မဟောင်းခေတ်ကာလများ</w:t>
                      </w:r>
                    </w:p>
                  </w:txbxContent>
                </v:textbox>
                <w10:wrap anchorx="page" anchory="page"/>
                <w10:anchorlock/>
              </v:shape>
            </w:pict>
          </mc:Fallback>
        </mc:AlternateContent>
      </w:r>
      <w:r w:rsidRPr="003710F2">
        <w:rPr>
          <w:rFonts w:ascii="Myanmar Text" w:hAnsi="Myanmar Text" w:cs="Myanmar Text"/>
          <w:lang w:bidi="my-MM"/>
        </w:rPr>
        <mc:AlternateContent>
          <mc:Choice Requires="wps">
            <w:drawing>
              <wp:anchor distT="45720" distB="45720" distL="114300" distR="114300" simplePos="0" relativeHeight="251660288" behindDoc="0" locked="1" layoutInCell="1" allowOverlap="1" wp14:anchorId="60F4CD6D" wp14:editId="2A79B1CE">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F7E6C" w14:textId="77777777" w:rsidR="004E4984" w:rsidRPr="003710F2" w:rsidRDefault="004E4984" w:rsidP="00C92F1B">
                            <w:pPr>
                              <w:pStyle w:val="CoverSeriesTitle"/>
                            </w:pPr>
                            <w:r w:rsidRPr="003710F2">
                              <w:rPr>
                                <w:cs/>
                                <w:lang w:bidi="my-MM"/>
                              </w:rPr>
                              <w:t>ကျွန်ုပ်တို့အား သူကျမ်းစာပေးခဲ့သည်</w:t>
                            </w:r>
                          </w:p>
                          <w:p w14:paraId="602AEB00" w14:textId="77777777" w:rsidR="00B66E06" w:rsidRDefault="004E4984" w:rsidP="00C92F1B">
                            <w:pPr>
                              <w:pStyle w:val="CoverSeriesTitle"/>
                              <w:rPr>
                                <w:cs/>
                                <w:lang w:bidi="my-MM"/>
                              </w:rPr>
                            </w:pPr>
                            <w:r w:rsidRPr="003710F2">
                              <w:rPr>
                                <w:cs/>
                                <w:lang w:bidi="my-MM"/>
                              </w:rPr>
                              <w:t>အနက်ပြန်ခြင်းဆိုင်ရာ</w:t>
                            </w:r>
                          </w:p>
                          <w:p w14:paraId="2AB4C8F3" w14:textId="43925746" w:rsidR="004E4984" w:rsidRPr="003710F2" w:rsidRDefault="004E4984" w:rsidP="00C92F1B">
                            <w:pPr>
                              <w:pStyle w:val="CoverSeriesTitle"/>
                            </w:pPr>
                            <w:r w:rsidRPr="003710F2">
                              <w:rPr>
                                <w:cs/>
                                <w:lang w:bidi="my-MM"/>
                              </w:rPr>
                              <w:t>အခြေခံအုတ်မြစ်များ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4CD6D"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2C1F7E6C" w14:textId="77777777" w:rsidR="004E4984" w:rsidRPr="003710F2" w:rsidRDefault="004E4984" w:rsidP="00C92F1B">
                      <w:pPr>
                        <w:pStyle w:val="CoverSeriesTitle"/>
                      </w:pPr>
                      <w:r w:rsidRPr="003710F2">
                        <w:rPr>
                          <w:cs/>
                          <w:lang w:bidi="my-MM"/>
                        </w:rPr>
                        <w:t>ကျွန်ုပ်တို့အား သူကျမ်းစာပေးခဲ့သည်</w:t>
                      </w:r>
                    </w:p>
                    <w:p w14:paraId="602AEB00" w14:textId="77777777" w:rsidR="00B66E06" w:rsidRDefault="004E4984" w:rsidP="00C92F1B">
                      <w:pPr>
                        <w:pStyle w:val="CoverSeriesTitle"/>
                        <w:rPr>
                          <w:cs/>
                          <w:lang w:bidi="my-MM"/>
                        </w:rPr>
                      </w:pPr>
                      <w:r w:rsidRPr="003710F2">
                        <w:rPr>
                          <w:cs/>
                          <w:lang w:bidi="my-MM"/>
                        </w:rPr>
                        <w:t>အနက်ပြန်ခြင်းဆိုင်ရာ</w:t>
                      </w:r>
                    </w:p>
                    <w:p w14:paraId="2AB4C8F3" w14:textId="43925746" w:rsidR="004E4984" w:rsidRPr="003710F2" w:rsidRDefault="004E4984" w:rsidP="00C92F1B">
                      <w:pPr>
                        <w:pStyle w:val="CoverSeriesTitle"/>
                      </w:pPr>
                      <w:r w:rsidRPr="003710F2">
                        <w:rPr>
                          <w:cs/>
                          <w:lang w:bidi="my-MM"/>
                        </w:rPr>
                        <w:t>အခြေခံအုတ်မြစ်များ</w:t>
                      </w:r>
                    </w:p>
                  </w:txbxContent>
                </v:textbox>
                <w10:wrap anchorx="page" anchory="margin"/>
                <w10:anchorlock/>
              </v:shape>
            </w:pict>
          </mc:Fallback>
        </mc:AlternateContent>
      </w:r>
      <w:r w:rsidRPr="003710F2">
        <w:rPr>
          <w:rFonts w:ascii="Myanmar Text" w:hAnsi="Myanmar Text" w:cs="Myanmar Text"/>
          <w:lang w:bidi="my-MM"/>
        </w:rPr>
        <mc:AlternateContent>
          <mc:Choice Requires="wps">
            <w:drawing>
              <wp:anchor distT="45720" distB="45720" distL="114300" distR="114300" simplePos="0" relativeHeight="251663360" behindDoc="0" locked="0" layoutInCell="1" allowOverlap="1" wp14:anchorId="19A6FDA9" wp14:editId="365DFD5C">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F6C5D53" w14:textId="77777777" w:rsidR="004E4984" w:rsidRPr="000D62C1" w:rsidRDefault="004E4984" w:rsidP="00C92F1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6FDA9"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7F6C5D53" w14:textId="77777777" w:rsidR="004E4984" w:rsidRPr="000D62C1" w:rsidRDefault="004E4984" w:rsidP="00C92F1B">
                      <w:pPr>
                        <w:pStyle w:val="CoverDocType"/>
                      </w:pPr>
                      <w:r w:rsidRPr="000D62C1">
                        <w:t>Manuscript</w:t>
                      </w:r>
                    </w:p>
                  </w:txbxContent>
                </v:textbox>
                <w10:wrap type="square"/>
              </v:shape>
            </w:pict>
          </mc:Fallback>
        </mc:AlternateContent>
      </w:r>
      <w:r w:rsidRPr="003710F2">
        <w:rPr>
          <w:rFonts w:ascii="Myanmar Text" w:hAnsi="Myanmar Text" w:cs="Myanmar Text"/>
          <w:lang w:bidi="my-MM"/>
        </w:rPr>
        <w:drawing>
          <wp:anchor distT="0" distB="0" distL="114300" distR="114300" simplePos="0" relativeHeight="251659264" behindDoc="1" locked="1" layoutInCell="1" allowOverlap="1" wp14:anchorId="4ECD7868" wp14:editId="3B90FA49">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10F2">
        <w:rPr>
          <w:rFonts w:ascii="Myanmar Text" w:hAnsi="Myanmar Text" w:cs="Myanmar Text"/>
          <w:lang w:bidi="my-MM"/>
        </w:rPr>
        <mc:AlternateContent>
          <mc:Choice Requires="wps">
            <w:drawing>
              <wp:anchor distT="0" distB="0" distL="114300" distR="114300" simplePos="0" relativeHeight="251662336" behindDoc="0" locked="1" layoutInCell="1" allowOverlap="1" wp14:anchorId="43DE8774" wp14:editId="4AFF4B2D">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0BB1" w14:textId="495562BA" w:rsidR="004E4984" w:rsidRPr="003710F2" w:rsidRDefault="004E4984" w:rsidP="00C92F1B">
                            <w:pPr>
                              <w:pStyle w:val="CoverLessonNumber"/>
                            </w:pPr>
                            <w:r w:rsidRPr="00C92F1B">
                              <w:rPr>
                                <w:rFonts w:hint="cs"/>
                                <w:cs/>
                                <w:lang w:bidi="my-MM"/>
                              </w:rPr>
                              <w:t>သင်ခန်းစာ</w:t>
                            </w:r>
                            <w:r w:rsidRPr="00C92F1B">
                              <w:rPr>
                                <w:cs/>
                                <w:lang w:bidi="my-MM"/>
                              </w:rPr>
                              <w:t xml:space="preserve"> </w:t>
                            </w:r>
                            <w:r w:rsidRPr="00C92F1B">
                              <w:rPr>
                                <w:rFonts w:hint="cs"/>
                                <w:cs/>
                                <w:lang w:bidi="my-MM"/>
                              </w:rPr>
                              <w:t>ရှစ်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DE8774"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26C50BB1" w14:textId="495562BA" w:rsidR="004E4984" w:rsidRPr="003710F2" w:rsidRDefault="004E4984" w:rsidP="00C92F1B">
                      <w:pPr>
                        <w:pStyle w:val="CoverLessonNumber"/>
                      </w:pPr>
                      <w:r w:rsidRPr="00C92F1B">
                        <w:rPr>
                          <w:rFonts w:hint="cs"/>
                          <w:cs/>
                          <w:lang w:bidi="my-MM"/>
                        </w:rPr>
                        <w:t>သင်ခန်းစာ</w:t>
                      </w:r>
                      <w:r w:rsidRPr="00C92F1B">
                        <w:rPr>
                          <w:cs/>
                          <w:lang w:bidi="my-MM"/>
                        </w:rPr>
                        <w:t xml:space="preserve"> </w:t>
                      </w:r>
                      <w:r w:rsidRPr="00C92F1B">
                        <w:rPr>
                          <w:rFonts w:hint="cs"/>
                          <w:cs/>
                          <w:lang w:bidi="my-MM"/>
                        </w:rPr>
                        <w:t>ရှစ်</w:t>
                      </w:r>
                    </w:p>
                  </w:txbxContent>
                </v:textbox>
                <w10:wrap anchorx="page" anchory="page"/>
                <w10:anchorlock/>
              </v:shape>
            </w:pict>
          </mc:Fallback>
        </mc:AlternateContent>
      </w:r>
    </w:p>
    <w:bookmarkEnd w:id="0"/>
    <w:p w14:paraId="27C20E69" w14:textId="77777777" w:rsidR="00C92F1B" w:rsidRPr="003710F2" w:rsidRDefault="00C92F1B" w:rsidP="00C92F1B">
      <w:pPr>
        <w:pStyle w:val="IntroTextFirst"/>
        <w:rPr>
          <w:rFonts w:ascii="Myanmar Text" w:hAnsi="Myanmar Text"/>
          <w:cs/>
          <w:lang w:bidi="te"/>
        </w:rPr>
      </w:pPr>
      <w:r w:rsidRPr="003710F2">
        <w:rPr>
          <w:rFonts w:ascii="Myanmar Text" w:hAnsi="Myanmar Text"/>
          <w:cs/>
        </w:rPr>
        <w:lastRenderedPageBreak/>
        <w:t>တတိယ ထောင်စုနှစ် အမှုတော်များ၊ ၂၀၁၂</w:t>
      </w:r>
    </w:p>
    <w:p w14:paraId="5AAF9069" w14:textId="77777777" w:rsidR="00C92F1B" w:rsidRPr="003710F2" w:rsidRDefault="00C92F1B" w:rsidP="00C92F1B">
      <w:pPr>
        <w:pStyle w:val="IntroTextFirst"/>
        <w:rPr>
          <w:rFonts w:ascii="Myanmar Text" w:hAnsi="Myanmar Text"/>
          <w:cs/>
          <w:lang w:bidi="te"/>
        </w:rPr>
      </w:pPr>
      <w:r w:rsidRPr="003710F2">
        <w:rPr>
          <w:rFonts w:ascii="Myanmar Text" w:hAnsi="Myanmar Text"/>
          <w:cs/>
        </w:rPr>
        <w:t>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316</w:t>
      </w:r>
      <w:r w:rsidRPr="003710F2">
        <w:rPr>
          <w:rFonts w:ascii="Myanmar Text" w:hAnsi="Myanmar Text"/>
          <w:cs/>
          <w:lang w:bidi="te"/>
        </w:rPr>
        <w:t xml:space="preserve"> Live Oaks Blvd., Casselberry, Florida </w:t>
      </w:r>
      <w:r w:rsidRPr="003710F2">
        <w:rPr>
          <w:rFonts w:ascii="Myanmar Text" w:hAnsi="Myanmar Text"/>
          <w:cs/>
        </w:rPr>
        <w:t>32707 ၏ စာဖြင့် ရေးသား ခွင့်ပြုထားချက် မပါရှိဘဲ မည်သည့် ပုံစံ၊ မည်သည့် နည်းလမ်းဖြင့် ဖြစ်စေ အမြတ်အစွန်း ရရန် အလို့ငှာ ကူးယူ၊ ပွားများခြင်း မပြုရပါ။</w:t>
      </w:r>
    </w:p>
    <w:p w14:paraId="1C43E3D0" w14:textId="38D67849" w:rsidR="00C92F1B" w:rsidRPr="003710F2" w:rsidRDefault="00C92F1B" w:rsidP="00C92F1B">
      <w:pPr>
        <w:pStyle w:val="IntroTextFirst"/>
        <w:rPr>
          <w:rFonts w:ascii="Myanmar Text" w:hAnsi="Myanmar Text"/>
          <w:cs/>
        </w:rPr>
      </w:pPr>
      <w:r w:rsidRPr="003710F2">
        <w:rPr>
          <w:rFonts w:ascii="Myanmar Text" w:hAnsi="Myanmar Text"/>
          <w:cs/>
        </w:rPr>
        <w:t xml:space="preserve">တစ်နည်းနည်းနှင့် မပြထားလျှင် ကျမ်းအကိုးအကား အားလုံးသည် </w:t>
      </w:r>
      <w:r w:rsidRPr="003710F2">
        <w:rPr>
          <w:rFonts w:ascii="Myanmar Text" w:hAnsi="Myanmar Text"/>
          <w:cs/>
          <w:lang w:bidi="te"/>
        </w:rPr>
        <w:t xml:space="preserve">Good News Publishers </w:t>
      </w:r>
      <w:r w:rsidRPr="003710F2">
        <w:rPr>
          <w:rFonts w:ascii="Myanmar Text" w:hAnsi="Myanmar Text"/>
          <w:cs/>
        </w:rPr>
        <w:t xml:space="preserve">၏ အမှုတော်တစ်ခုဖြစ်သော </w:t>
      </w:r>
      <w:r w:rsidRPr="003710F2">
        <w:rPr>
          <w:rFonts w:ascii="Myanmar Text" w:hAnsi="Myanmar Text"/>
          <w:cs/>
          <w:lang w:bidi="te"/>
        </w:rPr>
        <w:t xml:space="preserve">Crossway </w:t>
      </w:r>
      <w:r w:rsidRPr="003710F2">
        <w:rPr>
          <w:rFonts w:ascii="Myanmar Text" w:hAnsi="Myanmar Text"/>
          <w:cs/>
        </w:rPr>
        <w:t xml:space="preserve">၏ 2001 ခုနှစ် ထုတ် </w:t>
      </w:r>
      <w:r w:rsidRPr="003710F2">
        <w:rPr>
          <w:rFonts w:ascii="Myanmar Text" w:hAnsi="Myanmar Text"/>
          <w:cs/>
          <w:lang w:bidi="te"/>
        </w:rPr>
        <w:t xml:space="preserve">ESV (English Standard Bible) </w:t>
      </w:r>
      <w:r w:rsidRPr="003710F2">
        <w:rPr>
          <w:rFonts w:ascii="Myanmar Text" w:hAnsi="Myanmar Text"/>
          <w:cs/>
        </w:rPr>
        <w:t>သမ္မာကျမ်းစာ မှ ဖြစ်ပါသည်။</w:t>
      </w:r>
      <w:r w:rsidR="00B66E06">
        <w:rPr>
          <w:rFonts w:ascii="Myanmar Text" w:hAnsi="Myanmar Text"/>
          <w:cs/>
        </w:rPr>
        <w:t xml:space="preserve"> </w:t>
      </w:r>
      <w:r w:rsidRPr="003710F2">
        <w:rPr>
          <w:rFonts w:ascii="Myanmar Text" w:hAnsi="Myanmar Text"/>
          <w:cs/>
        </w:rPr>
        <w:t>ခွင့်ပြုချက်ဖြင့် အသုံးပြုထားပါသည်။ မူပိုင်ခွင့် အားလုံး ကန့်သတ်ထားပြီး ဖြစ်ပါသည်။</w:t>
      </w:r>
    </w:p>
    <w:p w14:paraId="738769F7" w14:textId="77777777" w:rsidR="00C92F1B" w:rsidRPr="003710F2" w:rsidRDefault="00C92F1B" w:rsidP="00C92F1B">
      <w:pPr>
        <w:pStyle w:val="IntroTextTitle"/>
        <w:spacing w:before="0" w:after="0"/>
        <w:rPr>
          <w:sz w:val="12"/>
          <w:szCs w:val="12"/>
          <w:cs/>
          <w:lang w:bidi="te"/>
        </w:rPr>
      </w:pPr>
    </w:p>
    <w:p w14:paraId="2CF92CE8" w14:textId="77777777" w:rsidR="00C92F1B" w:rsidRPr="003710F2" w:rsidRDefault="00C92F1B" w:rsidP="00C92F1B">
      <w:pPr>
        <w:pStyle w:val="IntroTextTitle"/>
        <w:rPr>
          <w:cs/>
        </w:rPr>
      </w:pPr>
      <w:r w:rsidRPr="003710F2">
        <w:rPr>
          <w:cs/>
        </w:rPr>
        <w:t>သာ့ဒ်မစ်လ် အကြောင်း</w:t>
      </w:r>
    </w:p>
    <w:p w14:paraId="6E3C83A4" w14:textId="77777777" w:rsidR="00C92F1B" w:rsidRPr="003710F2" w:rsidRDefault="00C92F1B" w:rsidP="00C92F1B">
      <w:pPr>
        <w:pStyle w:val="IntroText"/>
        <w:rPr>
          <w:rFonts w:ascii="Myanmar Text" w:hAnsi="Myanmar Text"/>
        </w:rPr>
      </w:pPr>
      <w:r w:rsidRPr="003710F2">
        <w:rPr>
          <w:rFonts w:ascii="Myanmar Text" w:hAnsi="Myanmar Text"/>
          <w:cs/>
        </w:rPr>
        <w:t>၁၉၉၇ ခုနှစ်တွင် တည်ထောင်ခဲ့သော သာ့ဒ်မစ်လ် သည်အမြတ်အစွန်းကို အဓိက မထားသော ဧဝံဂေလိ ခရစ်ယာန် အမှုတော် တစ်ခု ဖြစ်ပါသည်။ သာ့ဒ်မစ်လ်က ပေးအပ်ရန် ရည်စူးထားသည်မှာ-</w:t>
      </w:r>
    </w:p>
    <w:p w14:paraId="22930FBC" w14:textId="77777777" w:rsidR="00C92F1B" w:rsidRPr="003710F2" w:rsidRDefault="00C92F1B" w:rsidP="00C92F1B">
      <w:pPr>
        <w:pStyle w:val="IntroText"/>
        <w:rPr>
          <w:rFonts w:ascii="Myanmar Text" w:hAnsi="Myanmar Text"/>
          <w:cs/>
        </w:rPr>
      </w:pPr>
      <w:r w:rsidRPr="003710F2">
        <w:rPr>
          <w:rFonts w:ascii="Myanmar Text" w:hAnsi="Myanmar Text"/>
          <w:cs/>
        </w:rPr>
        <w:t>ကမ္ဘာကြီးအတွက် အခမဲ့ သမ္မာကျမ်းစာ ပညာရေး</w:t>
      </w:r>
    </w:p>
    <w:p w14:paraId="7ECF5B29" w14:textId="41616431" w:rsidR="00C92F1B" w:rsidRPr="003710F2" w:rsidRDefault="00C92F1B" w:rsidP="00C92F1B">
      <w:pPr>
        <w:pStyle w:val="IntroText"/>
        <w:rPr>
          <w:rFonts w:ascii="Myanmar Text" w:hAnsi="Myanmar Text"/>
        </w:rPr>
      </w:pPr>
      <w:r w:rsidRPr="003710F2">
        <w:rPr>
          <w:rFonts w:ascii="Myanmar Text" w:hAnsi="Myanmar Text"/>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B66E06">
        <w:rPr>
          <w:rFonts w:ascii="Myanmar Text" w:hAnsi="Myanmar Text"/>
          <w:cs/>
        </w:rPr>
        <w:t xml:space="preserve"> </w:t>
      </w:r>
      <w:r w:rsidRPr="003710F2">
        <w:rPr>
          <w:rFonts w:ascii="Myanmar Text" w:hAnsi="Myanmar Text"/>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B66E06">
        <w:rPr>
          <w:rFonts w:ascii="Myanmar Text" w:hAnsi="Myanmar Text"/>
          <w:cs/>
        </w:rPr>
        <w:t xml:space="preserve"> </w:t>
      </w:r>
      <w:r w:rsidRPr="003710F2">
        <w:rPr>
          <w:rFonts w:ascii="Myanmar Text" w:hAnsi="Myanmar Text"/>
          <w:cs/>
        </w:rPr>
        <w:t>၎င်းကို ကျောင်းများ၊ အုပ်စုများ၊ တစ်ဦးချင်း ပုဂ္ဂိုလ်များ၊ အွန်လိုင်းတွင်သာမက သင်ယူလေ့လာသော လူ့အဖွဲ့အစည်းများတွင်ပါ အသုံးပြုနိုင်အောင် ပုံစံဆွဲထားပါသည်။</w:t>
      </w:r>
    </w:p>
    <w:p w14:paraId="799A7662" w14:textId="77777777" w:rsidR="00B66E06" w:rsidRDefault="00C92F1B" w:rsidP="00C92F1B">
      <w:pPr>
        <w:pStyle w:val="IntroText"/>
        <w:rPr>
          <w:rFonts w:ascii="Myanmar Text" w:hAnsi="Myanmar Text"/>
          <w:cs/>
        </w:rPr>
      </w:pPr>
      <w:r w:rsidRPr="003710F2">
        <w:rPr>
          <w:rFonts w:ascii="Myanmar Text" w:hAnsi="Myanmar Text"/>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3710F2">
        <w:rPr>
          <w:rFonts w:ascii="Myanmar Text" w:hAnsi="Myanmar Text"/>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1DF4E572" w14:textId="77777777" w:rsidR="00B66E06" w:rsidRDefault="00C92F1B" w:rsidP="00C92F1B">
      <w:pPr>
        <w:pStyle w:val="IntroText"/>
        <w:rPr>
          <w:rFonts w:ascii="Myanmar Text" w:hAnsi="Myanmar Text"/>
          <w:cs/>
        </w:rPr>
      </w:pPr>
      <w:r w:rsidRPr="003710F2">
        <w:rPr>
          <w:rFonts w:ascii="Myanmar Text" w:hAnsi="Myanmar Text"/>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B66E06">
        <w:rPr>
          <w:rFonts w:ascii="Myanmar Text" w:hAnsi="Myanmar Text"/>
          <w:cs/>
        </w:rPr>
        <w:t xml:space="preserve"> </w:t>
      </w:r>
      <w:r w:rsidRPr="003710F2">
        <w:rPr>
          <w:rFonts w:ascii="Myanmar Text" w:hAnsi="Myanmar Text"/>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3B7F5FFE" w14:textId="35BC9034" w:rsidR="00C92F1B" w:rsidRPr="003710F2" w:rsidRDefault="00C92F1B" w:rsidP="00C92F1B">
      <w:pPr>
        <w:pStyle w:val="IntroText"/>
        <w:rPr>
          <w:rFonts w:ascii="Myanmar Text" w:hAnsi="Myanmar Text"/>
        </w:rPr>
      </w:pPr>
      <w:r w:rsidRPr="003710F2">
        <w:rPr>
          <w:rFonts w:ascii="Myanmar Text" w:hAnsi="Myanmar Text"/>
          <w:cs/>
        </w:rPr>
        <w:t xml:space="preserve">သာ့ဒ်မစ်လ်ကို အိုင်အာရ်အက်စ်က ကော်ပိုရေးရှင်း </w:t>
      </w:r>
      <w:r w:rsidRPr="003710F2">
        <w:rPr>
          <w:rFonts w:ascii="Myanmar Text" w:hAnsi="Myanmar Text"/>
          <w:lang w:bidi="ta-IN"/>
        </w:rPr>
        <w:t xml:space="preserve">501 C (3) </w:t>
      </w:r>
      <w:r w:rsidRPr="003710F2">
        <w:rPr>
          <w:rFonts w:ascii="Myanmar Text" w:hAnsi="Myanmar Text"/>
          <w:cs/>
        </w:rPr>
        <w:t>အဖြစ်ဖြင့် အသိအမှတ်ပြုထားပါသည်။</w:t>
      </w:r>
      <w:r w:rsidR="00B66E06">
        <w:rPr>
          <w:rFonts w:ascii="Myanmar Text" w:hAnsi="Myanmar Text"/>
          <w:cs/>
        </w:rPr>
        <w:t xml:space="preserve"> </w:t>
      </w:r>
      <w:r w:rsidRPr="003710F2">
        <w:rPr>
          <w:rFonts w:ascii="Myanmar Text" w:hAnsi="Myanmar Text"/>
          <w:cs/>
        </w:rPr>
        <w:t>ရက်ရောသည့် အသင်းတော်များ၏ အခွန်လွတ်ငြိမ်းခွင့် ရထားသည့် အလှူငွေများ၊ ဖောင်ဒေးရှင်းများ၊ စီးပွားရေး လုပ်ငန်းများနှင့် တစ်ဦးချင်း ပုဂ္ဂိုလ်များအပေါ်တွင် ကျွန်ုပ်တို့ အမှီပြုပါသည်။</w:t>
      </w:r>
      <w:r w:rsidR="00B66E06">
        <w:rPr>
          <w:rFonts w:ascii="Myanmar Text" w:hAnsi="Myanmar Text"/>
          <w:cs/>
        </w:rPr>
        <w:t xml:space="preserve"> </w:t>
      </w:r>
      <w:r w:rsidRPr="003710F2">
        <w:rPr>
          <w:rFonts w:ascii="Myanmar Text" w:hAnsi="Myanmar Text"/>
          <w:cs/>
        </w:rPr>
        <w:t xml:space="preserve">ကျွန်ုပ်တို့၏ အမှုတော် အကြောင်း ပိုမိုသိရှိရန်နှင့် သင်မည်သို့ ပါဝင်နိုင်ကြောင်း လေ့လာရန် ကျေးဇူး ပြု၍ </w:t>
      </w:r>
      <w:r w:rsidRPr="003710F2">
        <w:rPr>
          <w:rFonts w:ascii="Myanmar Text" w:hAnsi="Myanmar Text"/>
          <w:lang w:bidi="ta-IN"/>
        </w:rPr>
        <w:t xml:space="preserve">www.thirdmill.org </w:t>
      </w:r>
      <w:r w:rsidRPr="003710F2">
        <w:rPr>
          <w:rFonts w:ascii="Myanmar Text" w:hAnsi="Myanmar Text"/>
          <w:cs/>
        </w:rPr>
        <w:t>သို့ ဝင်ရောက်ကြည့်ရှုနိုင်ပါသည်။</w:t>
      </w:r>
    </w:p>
    <w:p w14:paraId="20927954" w14:textId="77777777" w:rsidR="00C92F1B" w:rsidRPr="003710F2" w:rsidRDefault="00C92F1B" w:rsidP="00C92F1B">
      <w:pPr>
        <w:pStyle w:val="IntroTextTitle"/>
        <w:spacing w:before="0" w:after="0"/>
        <w:rPr>
          <w:sz w:val="12"/>
          <w:szCs w:val="12"/>
          <w:cs/>
          <w:lang w:bidi="te"/>
        </w:rPr>
      </w:pPr>
    </w:p>
    <w:p w14:paraId="2E454E21" w14:textId="77777777" w:rsidR="00C92F1B" w:rsidRPr="003710F2" w:rsidRDefault="00C92F1B" w:rsidP="00C92F1B">
      <w:pPr>
        <w:rPr>
          <w:rFonts w:ascii="Myanmar Text" w:hAnsi="Myanmar Text" w:cs="Myanmar Text"/>
        </w:rPr>
        <w:sectPr w:rsidR="00C92F1B" w:rsidRPr="003710F2" w:rsidSect="004E4984">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33D30DD3" w14:textId="77777777" w:rsidR="00C92F1B" w:rsidRPr="003710F2" w:rsidRDefault="00C92F1B" w:rsidP="00C92F1B">
      <w:pPr>
        <w:pStyle w:val="TOCHeading"/>
      </w:pPr>
      <w:r w:rsidRPr="003710F2">
        <w:rPr>
          <w:cs/>
        </w:rPr>
        <w:lastRenderedPageBreak/>
        <w:t>မာတိကာ</w:t>
      </w:r>
    </w:p>
    <w:p w14:paraId="7A4F6564" w14:textId="0C820ABF" w:rsidR="00C92F1B" w:rsidRPr="00C92F1B" w:rsidRDefault="00C92F1B" w:rsidP="00C92F1B">
      <w:pPr>
        <w:pStyle w:val="TOC1"/>
        <w:rPr>
          <w:noProof/>
        </w:rPr>
      </w:pPr>
      <w:r w:rsidRPr="003710F2">
        <w:rPr>
          <w:rFonts w:eastAsia="MS Mincho"/>
          <w:bCs w:val="0"/>
          <w:cs/>
          <w:lang w:bidi="te-IN"/>
        </w:rPr>
        <w:fldChar w:fldCharType="begin"/>
      </w:r>
      <w:r w:rsidRPr="003710F2">
        <w:rPr>
          <w:rFonts w:eastAsia="MS Mincho"/>
          <w:bCs w:val="0"/>
          <w:cs/>
          <w:lang w:bidi="te-IN"/>
        </w:rPr>
        <w:instrText xml:space="preserve"> </w:instrText>
      </w:r>
      <w:r w:rsidRPr="003710F2">
        <w:rPr>
          <w:rFonts w:eastAsia="MS Mincho"/>
          <w:bCs w:val="0"/>
          <w:lang w:bidi="te-IN"/>
        </w:rPr>
        <w:instrText>TOC \o "</w:instrText>
      </w:r>
      <w:r w:rsidRPr="003710F2">
        <w:rPr>
          <w:rFonts w:eastAsia="MS Mincho"/>
          <w:bCs w:val="0"/>
          <w:cs/>
          <w:lang w:bidi="te-IN"/>
        </w:rPr>
        <w:instrText xml:space="preserve">1-3" </w:instrText>
      </w:r>
      <w:r w:rsidRPr="003710F2">
        <w:rPr>
          <w:rFonts w:eastAsia="MS Mincho"/>
          <w:bCs w:val="0"/>
          <w:lang w:bidi="te-IN"/>
        </w:rPr>
        <w:instrText>\h \z \u</w:instrText>
      </w:r>
      <w:r w:rsidRPr="003710F2">
        <w:rPr>
          <w:rFonts w:eastAsia="MS Mincho"/>
          <w:bCs w:val="0"/>
          <w:cs/>
          <w:lang w:bidi="te-IN"/>
        </w:rPr>
        <w:instrText xml:space="preserve"> </w:instrText>
      </w:r>
      <w:r w:rsidRPr="003710F2">
        <w:rPr>
          <w:rFonts w:eastAsia="MS Mincho"/>
          <w:bCs w:val="0"/>
          <w:cs/>
          <w:lang w:bidi="te-IN"/>
        </w:rPr>
        <w:fldChar w:fldCharType="separate"/>
      </w:r>
      <w:hyperlink w:anchor="_Toc149060352" w:history="1">
        <w:r w:rsidRPr="00C92F1B">
          <w:rPr>
            <w:rStyle w:val="Hyperlink"/>
            <w:rFonts w:cs="Myanmar Text" w:hint="cs"/>
            <w:color w:val="2C5376"/>
            <w:sz w:val="24"/>
            <w:u w:val="none"/>
            <w:cs/>
            <w:lang w:val="en-US" w:bidi="my-MM"/>
          </w:rPr>
          <w:t>နိဒါန်း</w:t>
        </w:r>
        <w:r w:rsidRPr="00C92F1B">
          <w:rPr>
            <w:noProof/>
            <w:webHidden/>
          </w:rPr>
          <w:tab/>
        </w:r>
        <w:r w:rsidRPr="00C92F1B">
          <w:rPr>
            <w:noProof/>
            <w:webHidden/>
          </w:rPr>
          <w:fldChar w:fldCharType="begin"/>
        </w:r>
        <w:r w:rsidRPr="00C92F1B">
          <w:rPr>
            <w:noProof/>
            <w:webHidden/>
          </w:rPr>
          <w:instrText xml:space="preserve"> PAGEREF _Toc149060352 \h </w:instrText>
        </w:r>
        <w:r w:rsidRPr="00C92F1B">
          <w:rPr>
            <w:noProof/>
            <w:webHidden/>
          </w:rPr>
        </w:r>
        <w:r w:rsidRPr="00C92F1B">
          <w:rPr>
            <w:noProof/>
            <w:webHidden/>
          </w:rPr>
          <w:fldChar w:fldCharType="separate"/>
        </w:r>
        <w:r w:rsidR="00125530">
          <w:rPr>
            <w:noProof/>
            <w:webHidden/>
          </w:rPr>
          <w:t>1</w:t>
        </w:r>
        <w:r w:rsidRPr="00C92F1B">
          <w:rPr>
            <w:noProof/>
            <w:webHidden/>
          </w:rPr>
          <w:fldChar w:fldCharType="end"/>
        </w:r>
      </w:hyperlink>
    </w:p>
    <w:p w14:paraId="52F1A13E" w14:textId="5444C10E" w:rsidR="00C92F1B" w:rsidRPr="00C92F1B" w:rsidRDefault="00000000" w:rsidP="00C92F1B">
      <w:pPr>
        <w:pStyle w:val="TOC1"/>
        <w:rPr>
          <w:noProof/>
        </w:rPr>
      </w:pPr>
      <w:hyperlink w:anchor="_Toc149060353" w:history="1">
        <w:r w:rsidR="00C92F1B" w:rsidRPr="00C92F1B">
          <w:rPr>
            <w:rStyle w:val="Hyperlink"/>
            <w:rFonts w:cs="Myanmar Text" w:hint="cs"/>
            <w:color w:val="2C5376"/>
            <w:sz w:val="24"/>
            <w:u w:val="none"/>
            <w:cs/>
            <w:lang w:val="en-US" w:bidi="my-MM"/>
          </w:rPr>
          <w:t>ခေတ်ကာလအပိုင်းအခြားများ</w:t>
        </w:r>
        <w:r w:rsidR="00C92F1B" w:rsidRPr="00C92F1B">
          <w:rPr>
            <w:noProof/>
            <w:webHidden/>
          </w:rPr>
          <w:tab/>
        </w:r>
        <w:r w:rsidR="00C92F1B" w:rsidRPr="00C92F1B">
          <w:rPr>
            <w:noProof/>
            <w:webHidden/>
          </w:rPr>
          <w:fldChar w:fldCharType="begin"/>
        </w:r>
        <w:r w:rsidR="00C92F1B" w:rsidRPr="00C92F1B">
          <w:rPr>
            <w:noProof/>
            <w:webHidden/>
          </w:rPr>
          <w:instrText xml:space="preserve"> PAGEREF _Toc149060353 \h </w:instrText>
        </w:r>
        <w:r w:rsidR="00C92F1B" w:rsidRPr="00C92F1B">
          <w:rPr>
            <w:noProof/>
            <w:webHidden/>
          </w:rPr>
        </w:r>
        <w:r w:rsidR="00C92F1B" w:rsidRPr="00C92F1B">
          <w:rPr>
            <w:noProof/>
            <w:webHidden/>
          </w:rPr>
          <w:fldChar w:fldCharType="separate"/>
        </w:r>
        <w:r w:rsidR="00125530">
          <w:rPr>
            <w:noProof/>
            <w:webHidden/>
          </w:rPr>
          <w:t>2</w:t>
        </w:r>
        <w:r w:rsidR="00C92F1B" w:rsidRPr="00C92F1B">
          <w:rPr>
            <w:noProof/>
            <w:webHidden/>
          </w:rPr>
          <w:fldChar w:fldCharType="end"/>
        </w:r>
      </w:hyperlink>
    </w:p>
    <w:p w14:paraId="1AC3A15D" w14:textId="13A0E1A9" w:rsidR="00C92F1B" w:rsidRPr="00C92F1B" w:rsidRDefault="00000000" w:rsidP="00C92F1B">
      <w:pPr>
        <w:pStyle w:val="TOC2"/>
        <w:rPr>
          <w:cs/>
          <w:lang w:bidi="te"/>
        </w:rPr>
      </w:pPr>
      <w:hyperlink w:anchor="_Toc149060354" w:history="1">
        <w:r w:rsidR="00C92F1B" w:rsidRPr="00C92F1B">
          <w:rPr>
            <w:rStyle w:val="Hyperlink"/>
            <w:rFonts w:cs="Myanmar Text" w:hint="cs"/>
            <w:color w:val="auto"/>
            <w:sz w:val="22"/>
            <w:u w:val="none"/>
            <w:cs/>
            <w:lang w:val="te" w:bidi="my-MM"/>
          </w:rPr>
          <w:t>အမျိုးစုံလင်ခြင်း</w:t>
        </w:r>
        <w:r w:rsidR="00C92F1B" w:rsidRPr="00C92F1B">
          <w:rPr>
            <w:webHidden/>
            <w:cs/>
            <w:lang w:bidi="te"/>
          </w:rPr>
          <w:tab/>
        </w:r>
        <w:r w:rsidR="00C92F1B" w:rsidRPr="00C92F1B">
          <w:rPr>
            <w:webHidden/>
          </w:rPr>
          <w:fldChar w:fldCharType="begin"/>
        </w:r>
        <w:r w:rsidR="00C92F1B" w:rsidRPr="00C92F1B">
          <w:rPr>
            <w:webHidden/>
            <w:cs/>
            <w:lang w:bidi="te"/>
          </w:rPr>
          <w:instrText xml:space="preserve"> PAGEREF _Toc149060354 \h </w:instrText>
        </w:r>
        <w:r w:rsidR="00C92F1B" w:rsidRPr="00C92F1B">
          <w:rPr>
            <w:webHidden/>
          </w:rPr>
        </w:r>
        <w:r w:rsidR="00C92F1B" w:rsidRPr="00C92F1B">
          <w:rPr>
            <w:webHidden/>
          </w:rPr>
          <w:fldChar w:fldCharType="separate"/>
        </w:r>
        <w:r w:rsidR="00125530">
          <w:rPr>
            <w:rFonts w:cs="Gautami"/>
            <w:webHidden/>
            <w:cs/>
            <w:lang w:bidi="te"/>
          </w:rPr>
          <w:t>2</w:t>
        </w:r>
        <w:r w:rsidR="00C92F1B" w:rsidRPr="00C92F1B">
          <w:rPr>
            <w:webHidden/>
          </w:rPr>
          <w:fldChar w:fldCharType="end"/>
        </w:r>
      </w:hyperlink>
    </w:p>
    <w:p w14:paraId="5E123E75" w14:textId="2BC8CE41" w:rsidR="00C92F1B" w:rsidRPr="00C92F1B" w:rsidRDefault="00000000" w:rsidP="00C92F1B">
      <w:pPr>
        <w:pStyle w:val="TOC2"/>
        <w:rPr>
          <w:cs/>
          <w:lang w:bidi="te"/>
        </w:rPr>
      </w:pPr>
      <w:hyperlink w:anchor="_Toc149060355" w:history="1">
        <w:r w:rsidR="00C92F1B" w:rsidRPr="00C92F1B">
          <w:rPr>
            <w:rStyle w:val="Hyperlink"/>
            <w:rFonts w:cs="Myanmar Text" w:hint="cs"/>
            <w:color w:val="auto"/>
            <w:sz w:val="22"/>
            <w:u w:val="none"/>
            <w:cs/>
            <w:lang w:val="te" w:bidi="my-MM"/>
          </w:rPr>
          <w:t>အကြမ်းဖျဉ်းဖော်ပြချက်</w:t>
        </w:r>
        <w:r w:rsidR="00C92F1B" w:rsidRPr="00C92F1B">
          <w:rPr>
            <w:webHidden/>
            <w:cs/>
            <w:lang w:bidi="te"/>
          </w:rPr>
          <w:tab/>
        </w:r>
        <w:r w:rsidR="00C92F1B" w:rsidRPr="00C92F1B">
          <w:rPr>
            <w:webHidden/>
          </w:rPr>
          <w:fldChar w:fldCharType="begin"/>
        </w:r>
        <w:r w:rsidR="00C92F1B" w:rsidRPr="00C92F1B">
          <w:rPr>
            <w:webHidden/>
            <w:cs/>
            <w:lang w:bidi="te"/>
          </w:rPr>
          <w:instrText xml:space="preserve"> PAGEREF _Toc149060355 \h </w:instrText>
        </w:r>
        <w:r w:rsidR="00C92F1B" w:rsidRPr="00C92F1B">
          <w:rPr>
            <w:webHidden/>
          </w:rPr>
        </w:r>
        <w:r w:rsidR="00C92F1B" w:rsidRPr="00C92F1B">
          <w:rPr>
            <w:webHidden/>
          </w:rPr>
          <w:fldChar w:fldCharType="separate"/>
        </w:r>
        <w:r w:rsidR="00125530">
          <w:rPr>
            <w:rFonts w:cs="Gautami"/>
            <w:webHidden/>
            <w:cs/>
            <w:lang w:bidi="te"/>
          </w:rPr>
          <w:t>4</w:t>
        </w:r>
        <w:r w:rsidR="00C92F1B" w:rsidRPr="00C92F1B">
          <w:rPr>
            <w:webHidden/>
          </w:rPr>
          <w:fldChar w:fldCharType="end"/>
        </w:r>
      </w:hyperlink>
    </w:p>
    <w:p w14:paraId="7CF2E7E4" w14:textId="1C7A6F79" w:rsidR="00C92F1B" w:rsidRPr="00C92F1B" w:rsidRDefault="00000000" w:rsidP="00C92F1B">
      <w:pPr>
        <w:pStyle w:val="TOC2"/>
        <w:rPr>
          <w:cs/>
          <w:lang w:bidi="te"/>
        </w:rPr>
      </w:pPr>
      <w:hyperlink w:anchor="_Toc149060356" w:history="1">
        <w:r w:rsidR="00C92F1B" w:rsidRPr="00C92F1B">
          <w:rPr>
            <w:rStyle w:val="Hyperlink"/>
            <w:rFonts w:cs="Myanmar Text" w:hint="cs"/>
            <w:color w:val="auto"/>
            <w:sz w:val="22"/>
            <w:u w:val="none"/>
            <w:cs/>
            <w:lang w:val="te" w:bidi="my-MM"/>
          </w:rPr>
          <w:t>ပတ်သက်မှုများ</w:t>
        </w:r>
        <w:r w:rsidR="00C92F1B" w:rsidRPr="00C92F1B">
          <w:rPr>
            <w:webHidden/>
            <w:cs/>
            <w:lang w:bidi="te"/>
          </w:rPr>
          <w:tab/>
        </w:r>
        <w:r w:rsidR="00C92F1B" w:rsidRPr="00C92F1B">
          <w:rPr>
            <w:webHidden/>
          </w:rPr>
          <w:fldChar w:fldCharType="begin"/>
        </w:r>
        <w:r w:rsidR="00C92F1B" w:rsidRPr="00C92F1B">
          <w:rPr>
            <w:webHidden/>
            <w:cs/>
            <w:lang w:bidi="te"/>
          </w:rPr>
          <w:instrText xml:space="preserve"> PAGEREF _Toc149060356 \h </w:instrText>
        </w:r>
        <w:r w:rsidR="00C92F1B" w:rsidRPr="00C92F1B">
          <w:rPr>
            <w:webHidden/>
          </w:rPr>
        </w:r>
        <w:r w:rsidR="00C92F1B" w:rsidRPr="00C92F1B">
          <w:rPr>
            <w:webHidden/>
          </w:rPr>
          <w:fldChar w:fldCharType="separate"/>
        </w:r>
        <w:r w:rsidR="00125530">
          <w:rPr>
            <w:rFonts w:cs="Gautami"/>
            <w:webHidden/>
            <w:cs/>
            <w:lang w:bidi="te"/>
          </w:rPr>
          <w:t>7</w:t>
        </w:r>
        <w:r w:rsidR="00C92F1B" w:rsidRPr="00C92F1B">
          <w:rPr>
            <w:webHidden/>
          </w:rPr>
          <w:fldChar w:fldCharType="end"/>
        </w:r>
      </w:hyperlink>
    </w:p>
    <w:p w14:paraId="0DB70A6C" w14:textId="1E7B0887" w:rsidR="00C92F1B" w:rsidRPr="00C92F1B" w:rsidRDefault="00000000" w:rsidP="00C92F1B">
      <w:pPr>
        <w:pStyle w:val="TOC1"/>
        <w:rPr>
          <w:noProof/>
        </w:rPr>
      </w:pPr>
      <w:hyperlink w:anchor="_Toc149060357" w:history="1">
        <w:r w:rsidR="00C92F1B" w:rsidRPr="00C92F1B">
          <w:rPr>
            <w:rStyle w:val="Hyperlink"/>
            <w:rFonts w:cs="Myanmar Text" w:hint="cs"/>
            <w:color w:val="2C5376"/>
            <w:sz w:val="24"/>
            <w:u w:val="none"/>
            <w:cs/>
            <w:lang w:val="en-US" w:bidi="my-MM"/>
          </w:rPr>
          <w:t>ခေတ်ကာလဖွံ့ဖြိုးတိုးတက်မှုများ</w:t>
        </w:r>
        <w:r w:rsidR="00C92F1B" w:rsidRPr="00C92F1B">
          <w:rPr>
            <w:noProof/>
            <w:webHidden/>
          </w:rPr>
          <w:tab/>
        </w:r>
        <w:r w:rsidR="00C92F1B" w:rsidRPr="00C92F1B">
          <w:rPr>
            <w:noProof/>
            <w:webHidden/>
          </w:rPr>
          <w:fldChar w:fldCharType="begin"/>
        </w:r>
        <w:r w:rsidR="00C92F1B" w:rsidRPr="00C92F1B">
          <w:rPr>
            <w:noProof/>
            <w:webHidden/>
          </w:rPr>
          <w:instrText xml:space="preserve"> PAGEREF _Toc149060357 \h </w:instrText>
        </w:r>
        <w:r w:rsidR="00C92F1B" w:rsidRPr="00C92F1B">
          <w:rPr>
            <w:noProof/>
            <w:webHidden/>
          </w:rPr>
        </w:r>
        <w:r w:rsidR="00C92F1B" w:rsidRPr="00C92F1B">
          <w:rPr>
            <w:noProof/>
            <w:webHidden/>
          </w:rPr>
          <w:fldChar w:fldCharType="separate"/>
        </w:r>
        <w:r w:rsidR="00125530">
          <w:rPr>
            <w:noProof/>
            <w:webHidden/>
          </w:rPr>
          <w:t>11</w:t>
        </w:r>
        <w:r w:rsidR="00C92F1B" w:rsidRPr="00C92F1B">
          <w:rPr>
            <w:noProof/>
            <w:webHidden/>
          </w:rPr>
          <w:fldChar w:fldCharType="end"/>
        </w:r>
      </w:hyperlink>
    </w:p>
    <w:p w14:paraId="421776A0" w14:textId="16456E79" w:rsidR="00C92F1B" w:rsidRPr="00C92F1B" w:rsidRDefault="00000000" w:rsidP="00C92F1B">
      <w:pPr>
        <w:pStyle w:val="TOC2"/>
        <w:rPr>
          <w:cs/>
          <w:lang w:bidi="te"/>
        </w:rPr>
      </w:pPr>
      <w:hyperlink w:anchor="_Toc149060358" w:history="1">
        <w:r w:rsidR="00C92F1B" w:rsidRPr="00C92F1B">
          <w:rPr>
            <w:rStyle w:val="Hyperlink"/>
            <w:rFonts w:cs="Myanmar Text" w:hint="cs"/>
            <w:color w:val="auto"/>
            <w:sz w:val="22"/>
            <w:u w:val="none"/>
            <w:cs/>
            <w:lang w:val="te" w:bidi="my-MM"/>
          </w:rPr>
          <w:t>ဇာတ်ကောင်များ</w:t>
        </w:r>
        <w:r w:rsidR="00C92F1B" w:rsidRPr="00C92F1B">
          <w:rPr>
            <w:webHidden/>
            <w:cs/>
            <w:lang w:bidi="te"/>
          </w:rPr>
          <w:tab/>
        </w:r>
        <w:r w:rsidR="00C92F1B" w:rsidRPr="00C92F1B">
          <w:rPr>
            <w:webHidden/>
          </w:rPr>
          <w:fldChar w:fldCharType="begin"/>
        </w:r>
        <w:r w:rsidR="00C92F1B" w:rsidRPr="00C92F1B">
          <w:rPr>
            <w:webHidden/>
            <w:cs/>
            <w:lang w:bidi="te"/>
          </w:rPr>
          <w:instrText xml:space="preserve"> PAGEREF _Toc149060358 \h </w:instrText>
        </w:r>
        <w:r w:rsidR="00C92F1B" w:rsidRPr="00C92F1B">
          <w:rPr>
            <w:webHidden/>
          </w:rPr>
        </w:r>
        <w:r w:rsidR="00C92F1B" w:rsidRPr="00C92F1B">
          <w:rPr>
            <w:webHidden/>
          </w:rPr>
          <w:fldChar w:fldCharType="separate"/>
        </w:r>
        <w:r w:rsidR="00125530">
          <w:rPr>
            <w:rFonts w:cs="Gautami"/>
            <w:webHidden/>
            <w:cs/>
            <w:lang w:bidi="te"/>
          </w:rPr>
          <w:t>11</w:t>
        </w:r>
        <w:r w:rsidR="00C92F1B" w:rsidRPr="00C92F1B">
          <w:rPr>
            <w:webHidden/>
          </w:rPr>
          <w:fldChar w:fldCharType="end"/>
        </w:r>
      </w:hyperlink>
    </w:p>
    <w:p w14:paraId="192EA41B" w14:textId="5A3DAC45" w:rsidR="00C92F1B" w:rsidRPr="00C92F1B" w:rsidRDefault="00000000" w:rsidP="00C92F1B">
      <w:pPr>
        <w:pStyle w:val="TOC2"/>
        <w:rPr>
          <w:cs/>
          <w:lang w:bidi="te"/>
        </w:rPr>
      </w:pPr>
      <w:hyperlink w:anchor="_Toc149060359" w:history="1">
        <w:r w:rsidR="00C92F1B" w:rsidRPr="00C92F1B">
          <w:rPr>
            <w:rStyle w:val="Hyperlink"/>
            <w:rFonts w:cs="Myanmar Text" w:hint="cs"/>
            <w:color w:val="auto"/>
            <w:sz w:val="22"/>
            <w:u w:val="none"/>
            <w:cs/>
            <w:lang w:val="te" w:bidi="my-MM"/>
          </w:rPr>
          <w:t>ဇတ်လမ်း</w:t>
        </w:r>
        <w:r w:rsidR="00C92F1B" w:rsidRPr="00C92F1B">
          <w:rPr>
            <w:webHidden/>
            <w:cs/>
            <w:lang w:bidi="te"/>
          </w:rPr>
          <w:tab/>
        </w:r>
        <w:r w:rsidR="00C92F1B" w:rsidRPr="00C92F1B">
          <w:rPr>
            <w:webHidden/>
          </w:rPr>
          <w:fldChar w:fldCharType="begin"/>
        </w:r>
        <w:r w:rsidR="00C92F1B" w:rsidRPr="00C92F1B">
          <w:rPr>
            <w:webHidden/>
            <w:cs/>
            <w:lang w:bidi="te"/>
          </w:rPr>
          <w:instrText xml:space="preserve"> PAGEREF _Toc149060359 \h </w:instrText>
        </w:r>
        <w:r w:rsidR="00C92F1B" w:rsidRPr="00C92F1B">
          <w:rPr>
            <w:webHidden/>
          </w:rPr>
        </w:r>
        <w:r w:rsidR="00C92F1B" w:rsidRPr="00C92F1B">
          <w:rPr>
            <w:webHidden/>
          </w:rPr>
          <w:fldChar w:fldCharType="separate"/>
        </w:r>
        <w:r w:rsidR="00125530">
          <w:rPr>
            <w:rFonts w:cs="Gautami"/>
            <w:webHidden/>
            <w:cs/>
            <w:lang w:bidi="te"/>
          </w:rPr>
          <w:t>14</w:t>
        </w:r>
        <w:r w:rsidR="00C92F1B" w:rsidRPr="00C92F1B">
          <w:rPr>
            <w:webHidden/>
          </w:rPr>
          <w:fldChar w:fldCharType="end"/>
        </w:r>
      </w:hyperlink>
    </w:p>
    <w:p w14:paraId="2D5A5A54" w14:textId="1C7442C7" w:rsidR="00C92F1B" w:rsidRPr="00C92F1B" w:rsidRDefault="00000000" w:rsidP="00C92F1B">
      <w:pPr>
        <w:pStyle w:val="TOC2"/>
        <w:rPr>
          <w:cs/>
          <w:lang w:bidi="te"/>
        </w:rPr>
      </w:pPr>
      <w:hyperlink w:anchor="_Toc149060360" w:history="1">
        <w:r w:rsidR="00C92F1B" w:rsidRPr="00C92F1B">
          <w:rPr>
            <w:rStyle w:val="Hyperlink"/>
            <w:rFonts w:cs="Myanmar Text" w:hint="cs"/>
            <w:color w:val="auto"/>
            <w:sz w:val="22"/>
            <w:u w:val="none"/>
            <w:cs/>
            <w:lang w:val="te" w:bidi="my-MM"/>
          </w:rPr>
          <w:t>ကျမ်းရေးသူများ</w:t>
        </w:r>
        <w:r w:rsidR="00C92F1B" w:rsidRPr="00C92F1B">
          <w:rPr>
            <w:webHidden/>
            <w:cs/>
            <w:lang w:bidi="te"/>
          </w:rPr>
          <w:tab/>
        </w:r>
        <w:r w:rsidR="00C92F1B" w:rsidRPr="00C92F1B">
          <w:rPr>
            <w:webHidden/>
          </w:rPr>
          <w:fldChar w:fldCharType="begin"/>
        </w:r>
        <w:r w:rsidR="00C92F1B" w:rsidRPr="00C92F1B">
          <w:rPr>
            <w:webHidden/>
            <w:cs/>
            <w:lang w:bidi="te"/>
          </w:rPr>
          <w:instrText xml:space="preserve"> PAGEREF _Toc149060360 \h </w:instrText>
        </w:r>
        <w:r w:rsidR="00C92F1B" w:rsidRPr="00C92F1B">
          <w:rPr>
            <w:webHidden/>
          </w:rPr>
        </w:r>
        <w:r w:rsidR="00C92F1B" w:rsidRPr="00C92F1B">
          <w:rPr>
            <w:webHidden/>
          </w:rPr>
          <w:fldChar w:fldCharType="separate"/>
        </w:r>
        <w:r w:rsidR="00125530">
          <w:rPr>
            <w:rFonts w:cs="Gautami"/>
            <w:webHidden/>
            <w:cs/>
            <w:lang w:bidi="te"/>
          </w:rPr>
          <w:t>16</w:t>
        </w:r>
        <w:r w:rsidR="00C92F1B" w:rsidRPr="00C92F1B">
          <w:rPr>
            <w:webHidden/>
          </w:rPr>
          <w:fldChar w:fldCharType="end"/>
        </w:r>
      </w:hyperlink>
    </w:p>
    <w:p w14:paraId="7E481D08" w14:textId="3719AF2C" w:rsidR="00C92F1B" w:rsidRPr="00C92F1B" w:rsidRDefault="00000000" w:rsidP="00C92F1B">
      <w:pPr>
        <w:pStyle w:val="TOC3"/>
        <w:rPr>
          <w:cs/>
          <w:lang w:bidi="te"/>
        </w:rPr>
      </w:pPr>
      <w:hyperlink w:anchor="_Toc149060361" w:history="1">
        <w:r w:rsidR="00C92F1B" w:rsidRPr="00C92F1B">
          <w:rPr>
            <w:rStyle w:val="Hyperlink"/>
            <w:rFonts w:cs="Myanmar Text" w:hint="cs"/>
            <w:color w:val="auto"/>
            <w:sz w:val="21"/>
            <w:u w:val="none"/>
            <w:cs/>
            <w:lang w:val="te" w:bidi="my-MM"/>
          </w:rPr>
          <w:t>အတိတ်အကြောင်း</w:t>
        </w:r>
        <w:r w:rsidR="00C92F1B" w:rsidRPr="00C92F1B">
          <w:rPr>
            <w:webHidden/>
            <w:cs/>
            <w:lang w:bidi="te"/>
          </w:rPr>
          <w:tab/>
        </w:r>
        <w:r w:rsidR="00C92F1B" w:rsidRPr="00C92F1B">
          <w:rPr>
            <w:webHidden/>
          </w:rPr>
          <w:fldChar w:fldCharType="begin"/>
        </w:r>
        <w:r w:rsidR="00C92F1B" w:rsidRPr="00C92F1B">
          <w:rPr>
            <w:webHidden/>
            <w:cs/>
            <w:lang w:bidi="te"/>
          </w:rPr>
          <w:instrText xml:space="preserve"> PAGEREF _Toc149060361 \h </w:instrText>
        </w:r>
        <w:r w:rsidR="00C92F1B" w:rsidRPr="00C92F1B">
          <w:rPr>
            <w:webHidden/>
          </w:rPr>
        </w:r>
        <w:r w:rsidR="00C92F1B" w:rsidRPr="00C92F1B">
          <w:rPr>
            <w:webHidden/>
          </w:rPr>
          <w:fldChar w:fldCharType="separate"/>
        </w:r>
        <w:r w:rsidR="00125530">
          <w:rPr>
            <w:rFonts w:cs="Gautami"/>
            <w:webHidden/>
            <w:cs/>
            <w:lang w:bidi="te"/>
          </w:rPr>
          <w:t>17</w:t>
        </w:r>
        <w:r w:rsidR="00C92F1B" w:rsidRPr="00C92F1B">
          <w:rPr>
            <w:webHidden/>
          </w:rPr>
          <w:fldChar w:fldCharType="end"/>
        </w:r>
      </w:hyperlink>
    </w:p>
    <w:p w14:paraId="2F8EB7EA" w14:textId="1F9EF5F9" w:rsidR="00C92F1B" w:rsidRPr="00C92F1B" w:rsidRDefault="00000000" w:rsidP="00C92F1B">
      <w:pPr>
        <w:pStyle w:val="TOC3"/>
        <w:rPr>
          <w:cs/>
          <w:lang w:bidi="te"/>
        </w:rPr>
      </w:pPr>
      <w:hyperlink w:anchor="_Toc149060362" w:history="1">
        <w:r w:rsidR="00C92F1B" w:rsidRPr="00C92F1B">
          <w:rPr>
            <w:rStyle w:val="Hyperlink"/>
            <w:rFonts w:cs="Myanmar Text" w:hint="cs"/>
            <w:color w:val="auto"/>
            <w:sz w:val="21"/>
            <w:u w:val="none"/>
            <w:cs/>
            <w:lang w:val="te" w:bidi="my-MM"/>
          </w:rPr>
          <w:t>ပစ္စုပ္ပန်အတွက်</w:t>
        </w:r>
        <w:r w:rsidR="00C92F1B" w:rsidRPr="00C92F1B">
          <w:rPr>
            <w:webHidden/>
            <w:cs/>
            <w:lang w:bidi="te"/>
          </w:rPr>
          <w:tab/>
        </w:r>
        <w:r w:rsidR="00C92F1B" w:rsidRPr="00C92F1B">
          <w:rPr>
            <w:webHidden/>
          </w:rPr>
          <w:fldChar w:fldCharType="begin"/>
        </w:r>
        <w:r w:rsidR="00C92F1B" w:rsidRPr="00C92F1B">
          <w:rPr>
            <w:webHidden/>
            <w:cs/>
            <w:lang w:bidi="te"/>
          </w:rPr>
          <w:instrText xml:space="preserve"> PAGEREF _Toc149060362 \h </w:instrText>
        </w:r>
        <w:r w:rsidR="00C92F1B" w:rsidRPr="00C92F1B">
          <w:rPr>
            <w:webHidden/>
          </w:rPr>
        </w:r>
        <w:r w:rsidR="00C92F1B" w:rsidRPr="00C92F1B">
          <w:rPr>
            <w:webHidden/>
          </w:rPr>
          <w:fldChar w:fldCharType="separate"/>
        </w:r>
        <w:r w:rsidR="00125530">
          <w:rPr>
            <w:rFonts w:cs="Gautami"/>
            <w:webHidden/>
            <w:cs/>
            <w:lang w:bidi="te"/>
          </w:rPr>
          <w:t>18</w:t>
        </w:r>
        <w:r w:rsidR="00C92F1B" w:rsidRPr="00C92F1B">
          <w:rPr>
            <w:webHidden/>
          </w:rPr>
          <w:fldChar w:fldCharType="end"/>
        </w:r>
      </w:hyperlink>
    </w:p>
    <w:p w14:paraId="1132572A" w14:textId="62DED219" w:rsidR="00C92F1B" w:rsidRPr="00C92F1B" w:rsidRDefault="00000000" w:rsidP="00C92F1B">
      <w:pPr>
        <w:pStyle w:val="TOC2"/>
        <w:rPr>
          <w:cs/>
          <w:lang w:bidi="te"/>
        </w:rPr>
      </w:pPr>
      <w:hyperlink w:anchor="_Toc149060363" w:history="1">
        <w:r w:rsidR="00C92F1B" w:rsidRPr="00C92F1B">
          <w:rPr>
            <w:rStyle w:val="Hyperlink"/>
            <w:rFonts w:cs="Myanmar Text" w:hint="cs"/>
            <w:color w:val="auto"/>
            <w:sz w:val="22"/>
            <w:u w:val="none"/>
            <w:cs/>
            <w:lang w:val="te" w:bidi="my-MM"/>
          </w:rPr>
          <w:t>ဆက်သွယ်မှုများ</w:t>
        </w:r>
        <w:r w:rsidR="00C92F1B" w:rsidRPr="00C92F1B">
          <w:rPr>
            <w:webHidden/>
            <w:cs/>
            <w:lang w:bidi="te"/>
          </w:rPr>
          <w:tab/>
        </w:r>
        <w:r w:rsidR="00C92F1B" w:rsidRPr="00C92F1B">
          <w:rPr>
            <w:webHidden/>
          </w:rPr>
          <w:fldChar w:fldCharType="begin"/>
        </w:r>
        <w:r w:rsidR="00C92F1B" w:rsidRPr="00C92F1B">
          <w:rPr>
            <w:webHidden/>
            <w:cs/>
            <w:lang w:bidi="te"/>
          </w:rPr>
          <w:instrText xml:space="preserve"> PAGEREF _Toc149060363 \h </w:instrText>
        </w:r>
        <w:r w:rsidR="00C92F1B" w:rsidRPr="00C92F1B">
          <w:rPr>
            <w:webHidden/>
          </w:rPr>
        </w:r>
        <w:r w:rsidR="00C92F1B" w:rsidRPr="00C92F1B">
          <w:rPr>
            <w:webHidden/>
          </w:rPr>
          <w:fldChar w:fldCharType="separate"/>
        </w:r>
        <w:r w:rsidR="00125530">
          <w:rPr>
            <w:rFonts w:cs="Gautami"/>
            <w:webHidden/>
            <w:cs/>
            <w:lang w:bidi="te"/>
          </w:rPr>
          <w:t>20</w:t>
        </w:r>
        <w:r w:rsidR="00C92F1B" w:rsidRPr="00C92F1B">
          <w:rPr>
            <w:webHidden/>
          </w:rPr>
          <w:fldChar w:fldCharType="end"/>
        </w:r>
      </w:hyperlink>
    </w:p>
    <w:p w14:paraId="5346A0DA" w14:textId="38B2B32A" w:rsidR="00C92F1B" w:rsidRPr="00C92F1B" w:rsidRDefault="00000000" w:rsidP="00C92F1B">
      <w:pPr>
        <w:pStyle w:val="TOC3"/>
        <w:rPr>
          <w:cs/>
          <w:lang w:bidi="te"/>
        </w:rPr>
      </w:pPr>
      <w:hyperlink w:anchor="_Toc149060364" w:history="1">
        <w:r w:rsidR="00C92F1B" w:rsidRPr="00C92F1B">
          <w:rPr>
            <w:rStyle w:val="Hyperlink"/>
            <w:rFonts w:cs="Myanmar Text" w:hint="cs"/>
            <w:color w:val="auto"/>
            <w:sz w:val="21"/>
            <w:u w:val="none"/>
            <w:cs/>
            <w:lang w:val="te" w:bidi="my-MM"/>
          </w:rPr>
          <w:t>နောက်ခံသမိုင်းများ</w:t>
        </w:r>
        <w:r w:rsidR="00C92F1B" w:rsidRPr="00C92F1B">
          <w:rPr>
            <w:webHidden/>
            <w:cs/>
            <w:lang w:bidi="te"/>
          </w:rPr>
          <w:tab/>
        </w:r>
        <w:r w:rsidR="00C92F1B" w:rsidRPr="00C92F1B">
          <w:rPr>
            <w:webHidden/>
          </w:rPr>
          <w:fldChar w:fldCharType="begin"/>
        </w:r>
        <w:r w:rsidR="00C92F1B" w:rsidRPr="00C92F1B">
          <w:rPr>
            <w:webHidden/>
            <w:cs/>
            <w:lang w:bidi="te"/>
          </w:rPr>
          <w:instrText xml:space="preserve"> PAGEREF _Toc149060364 \h </w:instrText>
        </w:r>
        <w:r w:rsidR="00C92F1B" w:rsidRPr="00C92F1B">
          <w:rPr>
            <w:webHidden/>
          </w:rPr>
        </w:r>
        <w:r w:rsidR="00C92F1B" w:rsidRPr="00C92F1B">
          <w:rPr>
            <w:webHidden/>
          </w:rPr>
          <w:fldChar w:fldCharType="separate"/>
        </w:r>
        <w:r w:rsidR="00125530">
          <w:rPr>
            <w:rFonts w:cs="Gautami"/>
            <w:webHidden/>
            <w:cs/>
            <w:lang w:bidi="te"/>
          </w:rPr>
          <w:t>20</w:t>
        </w:r>
        <w:r w:rsidR="00C92F1B" w:rsidRPr="00C92F1B">
          <w:rPr>
            <w:webHidden/>
          </w:rPr>
          <w:fldChar w:fldCharType="end"/>
        </w:r>
      </w:hyperlink>
    </w:p>
    <w:p w14:paraId="5795A6AF" w14:textId="4529ED16" w:rsidR="00C92F1B" w:rsidRPr="00C92F1B" w:rsidRDefault="00000000" w:rsidP="00C92F1B">
      <w:pPr>
        <w:pStyle w:val="TOC3"/>
        <w:rPr>
          <w:cs/>
          <w:lang w:bidi="te"/>
        </w:rPr>
      </w:pPr>
      <w:hyperlink w:anchor="_Toc149060365" w:history="1">
        <w:r w:rsidR="00C92F1B" w:rsidRPr="00C92F1B">
          <w:rPr>
            <w:rStyle w:val="Hyperlink"/>
            <w:rFonts w:cs="Myanmar Text" w:hint="cs"/>
            <w:color w:val="auto"/>
            <w:sz w:val="21"/>
            <w:u w:val="none"/>
            <w:cs/>
            <w:lang w:val="te" w:bidi="my-MM"/>
          </w:rPr>
          <w:t>နမူနာပုံစံများ</w:t>
        </w:r>
        <w:r w:rsidR="00C92F1B" w:rsidRPr="00C92F1B">
          <w:rPr>
            <w:webHidden/>
            <w:cs/>
            <w:lang w:bidi="te"/>
          </w:rPr>
          <w:tab/>
        </w:r>
        <w:r w:rsidR="00C92F1B" w:rsidRPr="00C92F1B">
          <w:rPr>
            <w:webHidden/>
          </w:rPr>
          <w:fldChar w:fldCharType="begin"/>
        </w:r>
        <w:r w:rsidR="00C92F1B" w:rsidRPr="00C92F1B">
          <w:rPr>
            <w:webHidden/>
            <w:cs/>
            <w:lang w:bidi="te"/>
          </w:rPr>
          <w:instrText xml:space="preserve"> PAGEREF _Toc149060365 \h </w:instrText>
        </w:r>
        <w:r w:rsidR="00C92F1B" w:rsidRPr="00C92F1B">
          <w:rPr>
            <w:webHidden/>
          </w:rPr>
        </w:r>
        <w:r w:rsidR="00C92F1B" w:rsidRPr="00C92F1B">
          <w:rPr>
            <w:webHidden/>
          </w:rPr>
          <w:fldChar w:fldCharType="separate"/>
        </w:r>
        <w:r w:rsidR="00125530">
          <w:rPr>
            <w:rFonts w:cs="Gautami"/>
            <w:webHidden/>
            <w:cs/>
            <w:lang w:bidi="te"/>
          </w:rPr>
          <w:t>22</w:t>
        </w:r>
        <w:r w:rsidR="00C92F1B" w:rsidRPr="00C92F1B">
          <w:rPr>
            <w:webHidden/>
          </w:rPr>
          <w:fldChar w:fldCharType="end"/>
        </w:r>
      </w:hyperlink>
    </w:p>
    <w:p w14:paraId="23285919" w14:textId="69864D65" w:rsidR="00C92F1B" w:rsidRPr="00C92F1B" w:rsidRDefault="00000000" w:rsidP="00C92F1B">
      <w:pPr>
        <w:pStyle w:val="TOC3"/>
        <w:rPr>
          <w:cs/>
          <w:lang w:bidi="te"/>
        </w:rPr>
      </w:pPr>
      <w:hyperlink w:anchor="_Toc149060366" w:history="1">
        <w:r w:rsidR="00C92F1B" w:rsidRPr="00C92F1B">
          <w:rPr>
            <w:rStyle w:val="Hyperlink"/>
            <w:rFonts w:cs="Myanmar Text" w:hint="cs"/>
            <w:color w:val="auto"/>
            <w:sz w:val="21"/>
            <w:u w:val="none"/>
            <w:cs/>
            <w:lang w:val="te" w:bidi="my-MM"/>
          </w:rPr>
          <w:t>မျှော်မှန်းချက်</w:t>
        </w:r>
        <w:r w:rsidR="00C92F1B" w:rsidRPr="00C92F1B">
          <w:rPr>
            <w:webHidden/>
            <w:cs/>
            <w:lang w:bidi="te"/>
          </w:rPr>
          <w:tab/>
        </w:r>
        <w:r w:rsidR="00C92F1B" w:rsidRPr="00C92F1B">
          <w:rPr>
            <w:webHidden/>
          </w:rPr>
          <w:fldChar w:fldCharType="begin"/>
        </w:r>
        <w:r w:rsidR="00C92F1B" w:rsidRPr="00C92F1B">
          <w:rPr>
            <w:webHidden/>
            <w:cs/>
            <w:lang w:bidi="te"/>
          </w:rPr>
          <w:instrText xml:space="preserve"> PAGEREF _Toc149060366 \h </w:instrText>
        </w:r>
        <w:r w:rsidR="00C92F1B" w:rsidRPr="00C92F1B">
          <w:rPr>
            <w:webHidden/>
          </w:rPr>
        </w:r>
        <w:r w:rsidR="00C92F1B" w:rsidRPr="00C92F1B">
          <w:rPr>
            <w:webHidden/>
          </w:rPr>
          <w:fldChar w:fldCharType="separate"/>
        </w:r>
        <w:r w:rsidR="00125530">
          <w:rPr>
            <w:rFonts w:cs="Gautami"/>
            <w:webHidden/>
            <w:cs/>
            <w:lang w:bidi="te"/>
          </w:rPr>
          <w:t>25</w:t>
        </w:r>
        <w:r w:rsidR="00C92F1B" w:rsidRPr="00C92F1B">
          <w:rPr>
            <w:webHidden/>
          </w:rPr>
          <w:fldChar w:fldCharType="end"/>
        </w:r>
      </w:hyperlink>
    </w:p>
    <w:p w14:paraId="5DEEDF89" w14:textId="135D8D49" w:rsidR="00C92F1B" w:rsidRPr="00C92F1B" w:rsidRDefault="00000000" w:rsidP="00C92F1B">
      <w:pPr>
        <w:pStyle w:val="TOC1"/>
        <w:rPr>
          <w:noProof/>
        </w:rPr>
      </w:pPr>
      <w:hyperlink w:anchor="_Toc149060367" w:history="1">
        <w:r w:rsidR="00C92F1B" w:rsidRPr="00C92F1B">
          <w:rPr>
            <w:rStyle w:val="Hyperlink"/>
            <w:rFonts w:cs="Myanmar Text" w:hint="cs"/>
            <w:color w:val="2C5376"/>
            <w:sz w:val="24"/>
            <w:u w:val="none"/>
            <w:cs/>
            <w:lang w:val="en-US" w:bidi="my-MM"/>
          </w:rPr>
          <w:t>နိဂုံး</w:t>
        </w:r>
        <w:r w:rsidR="00C92F1B" w:rsidRPr="00C92F1B">
          <w:rPr>
            <w:noProof/>
            <w:webHidden/>
          </w:rPr>
          <w:tab/>
        </w:r>
        <w:r w:rsidR="00C92F1B" w:rsidRPr="00C92F1B">
          <w:rPr>
            <w:noProof/>
            <w:webHidden/>
          </w:rPr>
          <w:fldChar w:fldCharType="begin"/>
        </w:r>
        <w:r w:rsidR="00C92F1B" w:rsidRPr="00C92F1B">
          <w:rPr>
            <w:noProof/>
            <w:webHidden/>
          </w:rPr>
          <w:instrText xml:space="preserve"> PAGEREF _Toc149060367 \h </w:instrText>
        </w:r>
        <w:r w:rsidR="00C92F1B" w:rsidRPr="00C92F1B">
          <w:rPr>
            <w:noProof/>
            <w:webHidden/>
          </w:rPr>
        </w:r>
        <w:r w:rsidR="00C92F1B" w:rsidRPr="00C92F1B">
          <w:rPr>
            <w:noProof/>
            <w:webHidden/>
          </w:rPr>
          <w:fldChar w:fldCharType="separate"/>
        </w:r>
        <w:r w:rsidR="00125530">
          <w:rPr>
            <w:noProof/>
            <w:webHidden/>
          </w:rPr>
          <w:t>26</w:t>
        </w:r>
        <w:r w:rsidR="00C92F1B" w:rsidRPr="00C92F1B">
          <w:rPr>
            <w:noProof/>
            <w:webHidden/>
          </w:rPr>
          <w:fldChar w:fldCharType="end"/>
        </w:r>
      </w:hyperlink>
    </w:p>
    <w:p w14:paraId="402E86C6" w14:textId="3002613D" w:rsidR="00C92F1B" w:rsidRPr="003710F2" w:rsidRDefault="00C92F1B" w:rsidP="00C92F1B">
      <w:pPr>
        <w:rPr>
          <w:rFonts w:ascii="Myanmar Text" w:hAnsi="Myanmar Text" w:cs="Myanmar Text"/>
        </w:rPr>
        <w:sectPr w:rsidR="00C92F1B" w:rsidRPr="003710F2" w:rsidSect="004E4984">
          <w:footerReference w:type="first" r:id="rId12"/>
          <w:pgSz w:w="11906" w:h="16838" w:code="9"/>
          <w:pgMar w:top="1440" w:right="1800" w:bottom="1440" w:left="1800" w:header="720" w:footer="605" w:gutter="0"/>
          <w:cols w:space="720"/>
          <w:titlePg/>
          <w:docGrid w:linePitch="326"/>
        </w:sectPr>
      </w:pPr>
      <w:r w:rsidRPr="003710F2">
        <w:rPr>
          <w:rFonts w:ascii="Myanmar Text" w:eastAsia="MS Mincho" w:hAnsi="Myanmar Text" w:cs="Myanmar Text"/>
          <w:bCs/>
          <w:noProof w:val="0"/>
          <w:color w:val="2C5376"/>
          <w:sz w:val="24"/>
          <w:szCs w:val="24"/>
          <w:cs/>
          <w:lang w:eastAsia="ja-JP" w:bidi="te-IN"/>
        </w:rPr>
        <w:fldChar w:fldCharType="end"/>
      </w:r>
    </w:p>
    <w:p w14:paraId="5FD6D0D7" w14:textId="77777777" w:rsidR="009C14CF" w:rsidRDefault="00EE3E21" w:rsidP="009C14CF">
      <w:pPr>
        <w:pStyle w:val="ChapterHeading"/>
        <w:rPr>
          <w:cs/>
          <w:lang w:bidi="ta-IN"/>
        </w:rPr>
      </w:pPr>
      <w:bookmarkStart w:id="2" w:name="_Toc149060352"/>
      <w:bookmarkEnd w:id="1"/>
      <w:r w:rsidRPr="001F2D69">
        <w:rPr>
          <w:cs/>
          <w:lang w:val="my-MM" w:bidi="my-MM"/>
        </w:rPr>
        <w:lastRenderedPageBreak/>
        <w:t>နိဒါန်း</w:t>
      </w:r>
      <w:bookmarkEnd w:id="2"/>
    </w:p>
    <w:p w14:paraId="40AF67DE" w14:textId="0C5C16E5" w:rsidR="0071380B" w:rsidRPr="007E5786" w:rsidRDefault="0071380B" w:rsidP="00C31803">
      <w:pPr>
        <w:pStyle w:val="BodyText0"/>
        <w:rPr>
          <w:cs/>
          <w:lang w:bidi="te"/>
        </w:rPr>
      </w:pPr>
      <w:r w:rsidRPr="007E5786">
        <w:rPr>
          <w:cs/>
          <w:lang w:val="my-MM" w:bidi="my-MM"/>
        </w:rPr>
        <w:t>ဓမ္မဟောင်းကျမ်းကို မျက်မှောက်ခေတ်အသက်တာတွင် လက်တွေ့ကျင့်သုံးရန် ခရစ်ယာန်များ</w:t>
      </w:r>
      <w:r w:rsidR="00CC1987">
        <w:rPr>
          <w:rFonts w:hint="cs"/>
          <w:cs/>
          <w:lang w:val="my-MM" w:bidi="my-MM"/>
        </w:rPr>
        <w:t xml:space="preserve"> </w:t>
      </w:r>
      <w:r w:rsidRPr="007E5786">
        <w:rPr>
          <w:cs/>
          <w:lang w:val="my-MM" w:bidi="my-MM"/>
        </w:rPr>
        <w:t>စဉ်းစားသည့်အခါ အစွန်းရောက်သွားတတ်သည်ကို သင်သတိပြုဖူးပါသလား။ အစွန်းတစ်ဖက်တွင်၊ ဓမ္မဟောင်းကာလ၌ ဘုရားသခင်၏လူတို့ပြုလုပ်ခဲ့သည့်အတိုင်း ကျွန်ုပ်တို့လုပ်ဆောင်ရန် လိုအပ်သည်ဟု ယုံကြည်သူအချို့က ယူဆကြသည်။ အခြားတစ်ဖက်တွင်၊ ဘုရားသခင်သည်ဓမ္မဟောင်းကာလတွင် မိမိလူတို့အားခိုင်းစေသောအရာကို ကျွန်ုပ်တို့မေ့သင့်သည်ဟု အချို့သောယုံကြည်သူများက ယူဆကြ</w:t>
      </w:r>
      <w:r w:rsidR="00CC1987">
        <w:rPr>
          <w:rFonts w:hint="cs"/>
          <w:cs/>
          <w:lang w:val="my-MM" w:bidi="my-MM"/>
        </w:rPr>
        <w:t xml:space="preserve"> </w:t>
      </w:r>
      <w:r w:rsidR="00CC1987">
        <w:rPr>
          <w:cs/>
          <w:lang w:val="my-MM" w:bidi="my-MM"/>
        </w:rPr>
        <w:t>သည်။ သို့သော်</w:t>
      </w:r>
      <w:r w:rsidRPr="007E5786">
        <w:rPr>
          <w:cs/>
          <w:lang w:val="my-MM" w:bidi="my-MM"/>
        </w:rPr>
        <w:t>လက်တွေ့တွင်၊ သမ္မာတရားသည် ဤအစွန်းနှစ်ဖက်ကြားတွင် တစ်နေရာ၌ ရှိနေသည်။</w:t>
      </w:r>
    </w:p>
    <w:p w14:paraId="24308A3D" w14:textId="7113C09C" w:rsidR="0071380B" w:rsidRPr="007E5786" w:rsidRDefault="0071380B" w:rsidP="00C31803">
      <w:pPr>
        <w:pStyle w:val="BodyText0"/>
        <w:rPr>
          <w:cs/>
          <w:lang w:bidi="te"/>
        </w:rPr>
      </w:pPr>
      <w:r w:rsidRPr="007E5786">
        <w:rPr>
          <w:cs/>
          <w:lang w:val="my-MM" w:bidi="my-MM"/>
        </w:rPr>
        <w:t>ဓမ္မဟောင်းကျမ်းကိုကျွန်ုပ်တို့ခေတ်တွင်ကျင့်သုံးရာ၌၊ အချက်နှစ်ချက်ကို မှတ်သားထားဖို့ လိုပါသည်_အတိတ်ကိုမည်သည့်အခါမှပြန်မသွားသင့်သောလည်း၊ အတိတ်ကိုမည်သည့်အခါမှမမေ့သင့်</w:t>
      </w:r>
      <w:r w:rsidR="00CC1987">
        <w:rPr>
          <w:rFonts w:hint="cs"/>
          <w:cs/>
          <w:lang w:val="my-MM" w:bidi="my-MM"/>
        </w:rPr>
        <w:t xml:space="preserve"> </w:t>
      </w:r>
      <w:r w:rsidRPr="007E5786">
        <w:rPr>
          <w:cs/>
          <w:lang w:val="my-MM" w:bidi="my-MM"/>
        </w:rPr>
        <w:t>ပါ။</w:t>
      </w:r>
    </w:p>
    <w:p w14:paraId="649E6B5F" w14:textId="5826ED0C" w:rsidR="009C14CF" w:rsidRDefault="0071380B" w:rsidP="00C31803">
      <w:pPr>
        <w:pStyle w:val="BodyText0"/>
        <w:rPr>
          <w:cs/>
          <w:lang w:bidi="te"/>
        </w:rPr>
      </w:pPr>
      <w:r w:rsidRPr="007E5786">
        <w:rPr>
          <w:cs/>
          <w:lang w:val="my-MM" w:bidi="my-MM"/>
        </w:rPr>
        <w:t xml:space="preserve">ဤသည်မှာ </w:t>
      </w:r>
      <w:r w:rsidRPr="007E5786">
        <w:rPr>
          <w:i/>
          <w:iCs/>
          <w:cs/>
          <w:lang w:val="my-MM" w:bidi="my-MM"/>
        </w:rPr>
        <w:t xml:space="preserve">ကျွန်ုပ်တို့အား သူကျမ်းစာပေးခဲ့သည် </w:t>
      </w:r>
      <w:r w:rsidRPr="007E5786">
        <w:rPr>
          <w:cs/>
          <w:lang w:val="my-MM" w:bidi="my-MM"/>
        </w:rPr>
        <w:t>အနက်ပြန်ခြင်းဆိုင်ရာအခြေခံများအခန်းဆက်</w:t>
      </w:r>
      <w:r w:rsidR="00CC1987">
        <w:rPr>
          <w:rFonts w:hint="cs"/>
          <w:cs/>
          <w:lang w:val="my-MM" w:bidi="my-MM"/>
        </w:rPr>
        <w:t xml:space="preserve"> </w:t>
      </w:r>
      <w:r w:rsidRPr="007E5786">
        <w:rPr>
          <w:cs/>
          <w:lang w:val="my-MM" w:bidi="my-MM"/>
        </w:rPr>
        <w:t>ဆောင်းပါးမှ ရှစ်ခုမြောက်သင်ခန်းစာဖြစ်ပြီး_</w:t>
      </w:r>
      <w:r w:rsidRPr="007E5786">
        <w:rPr>
          <w:i/>
          <w:iCs/>
          <w:cs/>
          <w:lang w:val="my-MM" w:bidi="my-MM"/>
        </w:rPr>
        <w:t xml:space="preserve"> </w:t>
      </w:r>
      <w:r w:rsidRPr="007E5786">
        <w:rPr>
          <w:cs/>
          <w:lang w:val="my-MM" w:bidi="my-MM"/>
        </w:rPr>
        <w:t>၎င်းကို "မျက်မှောက်ခေတ်ကျင့်သုံးခြင်းနှင့် ဓမ္မဟောင်း</w:t>
      </w:r>
      <w:r w:rsidR="00CC1987">
        <w:rPr>
          <w:rFonts w:hint="cs"/>
          <w:cs/>
          <w:lang w:val="my-MM" w:bidi="my-MM"/>
        </w:rPr>
        <w:t xml:space="preserve"> </w:t>
      </w:r>
      <w:r w:rsidRPr="007E5786">
        <w:rPr>
          <w:cs/>
          <w:lang w:val="my-MM" w:bidi="my-MM"/>
        </w:rPr>
        <w:t>ခေတ်များ" ဟုခေါင်းစဉ်တပ်ထားပါသည်။ ဤသင်ခန်းစာတွင်၊ ကျွန်ုပ်တို့သည် ခန်းနားကြီးကျယ်သော</w:t>
      </w:r>
      <w:r w:rsidR="00CC1987">
        <w:rPr>
          <w:rFonts w:hint="cs"/>
          <w:cs/>
          <w:lang w:val="my-MM" w:bidi="my-MM"/>
        </w:rPr>
        <w:t xml:space="preserve"> </w:t>
      </w:r>
      <w:r w:rsidRPr="007E5786">
        <w:rPr>
          <w:cs/>
          <w:lang w:val="my-MM" w:bidi="my-MM"/>
        </w:rPr>
        <w:t>ခေတ်များ သို့မဟုတ် သမိုင်းခေတ်များတစ်လျှောက်ဖြစ်ပေါ်လာသော ဓမ္မဟောင်းယုံကြည်ခြင်း</w:t>
      </w:r>
      <w:r w:rsidR="00CC1987">
        <w:rPr>
          <w:rFonts w:hint="cs"/>
          <w:cs/>
          <w:lang w:val="my-MM" w:bidi="my-MM"/>
        </w:rPr>
        <w:t xml:space="preserve"> </w:t>
      </w:r>
      <w:r w:rsidRPr="007E5786">
        <w:rPr>
          <w:cs/>
          <w:lang w:val="my-MM" w:bidi="my-MM"/>
        </w:rPr>
        <w:t>နည်းလမ်းများကို စူးစမ်းလေ့လာပြီး၊ ဤတိုးတက်မှုများသည် ကျွန်ုပ်တို့၏ကျမ်းစာအား ကိုယ်တိုင်</w:t>
      </w:r>
      <w:r w:rsidR="00D72388">
        <w:rPr>
          <w:rFonts w:hint="cs"/>
          <w:cs/>
          <w:lang w:val="my-MM" w:bidi="my-MM"/>
        </w:rPr>
        <w:t xml:space="preserve"> </w:t>
      </w:r>
      <w:r w:rsidRPr="007E5786">
        <w:rPr>
          <w:cs/>
          <w:lang w:val="my-MM" w:bidi="my-MM"/>
        </w:rPr>
        <w:t>ကျင့်သုံးပြုမှုအ‌ပေါ် သက်ရောက်မှုရှိပုံကို ရှင်းပြပါမည်။</w:t>
      </w:r>
    </w:p>
    <w:p w14:paraId="44488759" w14:textId="563D58BC" w:rsidR="009C14CF" w:rsidRDefault="0071380B" w:rsidP="00C31803">
      <w:pPr>
        <w:pStyle w:val="BodyText0"/>
        <w:rPr>
          <w:cs/>
          <w:lang w:bidi="te"/>
        </w:rPr>
      </w:pPr>
      <w:r w:rsidRPr="007E5786">
        <w:rPr>
          <w:cs/>
          <w:lang w:val="my-MM" w:bidi="my-MM"/>
        </w:rPr>
        <w:t>ယခင်သင်ခန်းစာတစ်ခုတွင်၊ သမ္မာကျမ်းစာ၏မူလပရိသတ်များသည် ခေတ်ပြိုင်ပရိသတ်များနှင့် အနည်းဆုံးနည်းလမ်းသုံးမျိုးဖြင့် ကွဲပြားသည်ကို ကျွန်ုပ်တို့တွေ့မြင်ခဲ့ရသည်။ မူလပရိသတ်များသည် ကျွန်ုပ်တို့နှင့်မတူညီသော သမိုင်းခေတ်ကာလများတွင် အသက်ရှင်ခဲ့ကြသည်။ သူတို့၏ယဉ်ကျေးမှုများ</w:t>
      </w:r>
      <w:r w:rsidR="00D72388">
        <w:rPr>
          <w:rFonts w:hint="cs"/>
          <w:cs/>
          <w:lang w:val="my-MM" w:bidi="my-MM"/>
        </w:rPr>
        <w:t xml:space="preserve"> </w:t>
      </w:r>
      <w:r w:rsidRPr="007E5786">
        <w:rPr>
          <w:cs/>
          <w:lang w:val="my-MM" w:bidi="my-MM"/>
        </w:rPr>
        <w:t>သည် ကျွန်ုပ်တို့နှင့်မတူပါ။ ထို့ပြင် သူတို့သည်ကျွန်ုပ်တို့နှင့် ကွဲပြားသည့်လူများဖြစ်ကြသည်။ ဤကွဲပြားမှု</w:t>
      </w:r>
      <w:r w:rsidR="00D72388">
        <w:rPr>
          <w:rFonts w:hint="cs"/>
          <w:cs/>
          <w:lang w:val="my-MM" w:bidi="my-MM"/>
        </w:rPr>
        <w:t xml:space="preserve"> </w:t>
      </w:r>
      <w:r w:rsidRPr="007E5786">
        <w:rPr>
          <w:cs/>
          <w:lang w:val="my-MM" w:bidi="my-MM"/>
        </w:rPr>
        <w:t>သုံးရပ်သည် မရေမတွက်နိုင်သောနည်းလမ်းများဖြင့် အပြန်အလှန်ချိတ်ဆက်ထားသော်လည်း၊ ဤ</w:t>
      </w:r>
      <w:r w:rsidR="00D72388">
        <w:rPr>
          <w:rFonts w:hint="cs"/>
          <w:cs/>
          <w:lang w:val="my-MM" w:bidi="my-MM"/>
        </w:rPr>
        <w:t xml:space="preserve"> </w:t>
      </w:r>
      <w:r w:rsidRPr="007E5786">
        <w:rPr>
          <w:cs/>
          <w:lang w:val="my-MM" w:bidi="my-MM"/>
        </w:rPr>
        <w:t>သင်ခန်းစာတွင် ဓမ္မဟောင်းခေတ်နှင့် မျက်မှောက်ခေတ်ကျင့်သုံးခြင်းအပေါ် မည်သို့အကျိုးသက်ရောက်မှု</w:t>
      </w:r>
      <w:r w:rsidR="00D72388">
        <w:rPr>
          <w:rFonts w:hint="cs"/>
          <w:cs/>
          <w:lang w:val="my-MM" w:bidi="my-MM"/>
        </w:rPr>
        <w:t xml:space="preserve"> </w:t>
      </w:r>
      <w:r w:rsidRPr="007E5786">
        <w:rPr>
          <w:cs/>
          <w:lang w:val="my-MM" w:bidi="my-MM"/>
        </w:rPr>
        <w:t>ရှိသည်ကို ကျွန်ုပ်တို့အာရုံစိုက်ပါမည်။</w:t>
      </w:r>
    </w:p>
    <w:p w14:paraId="66B1B106" w14:textId="09197752" w:rsidR="009C14CF" w:rsidRDefault="0071380B" w:rsidP="00C31803">
      <w:pPr>
        <w:pStyle w:val="BodyText0"/>
        <w:rPr>
          <w:cs/>
          <w:lang w:bidi="te"/>
        </w:rPr>
      </w:pPr>
      <w:r w:rsidRPr="007E5786">
        <w:rPr>
          <w:cs/>
          <w:lang w:val="my-MM" w:bidi="my-MM"/>
        </w:rPr>
        <w:t>မျက်မှောက်ခေတ်ကျင့်သုံးခြင်းနှင့် ဓမ္မဟောင်းခေတ်များကြား ဆက်စပ်မှုကို နည်းလမ်းနှစ်မျိုး</w:t>
      </w:r>
      <w:r w:rsidR="00D72388">
        <w:rPr>
          <w:rFonts w:hint="cs"/>
          <w:cs/>
          <w:lang w:val="my-MM" w:bidi="my-MM"/>
        </w:rPr>
        <w:t xml:space="preserve"> </w:t>
      </w:r>
      <w:r w:rsidRPr="007E5786">
        <w:rPr>
          <w:cs/>
          <w:lang w:val="my-MM" w:bidi="my-MM"/>
        </w:rPr>
        <w:t>ဖြင့် ရှာဖွေဖော်ပြပါမည်။ ဦးစွာ၊ ဓမ္မဟောင်းသမိုင်း၏ ခေတ်ကာလအပိုင်းအခြားများကို ကြည့်ပါမည်။ ဒုတိယ၊ ဤကွဲပြားမှုများကို ကိုယ်စားပြုသည့် ခေတ်ကာလ တိုးတက်မှုများကိုသုံးသပ်ပါမည်။ ဓမ္မဟောင်းသမိုင်း၏ခေတ်ကာလအပိုင်းအခြားများဖြင့် စတင်ကြပါစို့။</w:t>
      </w:r>
    </w:p>
    <w:p w14:paraId="40BAF039" w14:textId="2075EA7E" w:rsidR="009C14CF" w:rsidRDefault="00B72FD6" w:rsidP="009C14CF">
      <w:pPr>
        <w:pStyle w:val="ChapterHeading"/>
        <w:rPr>
          <w:cs/>
          <w:lang w:bidi="ta-IN"/>
        </w:rPr>
      </w:pPr>
      <w:bookmarkStart w:id="3" w:name="_Toc149060353"/>
      <w:r>
        <w:rPr>
          <w:cs/>
          <w:lang w:val="my-MM" w:bidi="my-MM"/>
        </w:rPr>
        <w:lastRenderedPageBreak/>
        <w:t>ခေတ်ကာလအပိုင်းအခြားများ</w:t>
      </w:r>
      <w:bookmarkEnd w:id="3"/>
    </w:p>
    <w:p w14:paraId="3A36C2EE" w14:textId="2C5E7A2D" w:rsidR="009C14CF" w:rsidRDefault="0071380B" w:rsidP="00C31803">
      <w:pPr>
        <w:pStyle w:val="BodyText0"/>
        <w:rPr>
          <w:cs/>
          <w:lang w:bidi="te"/>
        </w:rPr>
      </w:pPr>
      <w:r w:rsidRPr="007E5786">
        <w:rPr>
          <w:cs/>
          <w:lang w:val="my-MM" w:bidi="my-MM"/>
        </w:rPr>
        <w:t>ဓမ္မဟောင်းကျမ်းသည် သမိုင်းတစ်လျှောက် ဖြစ်ပျက်ခဲ့သော ဓမ္မပညာဆိုင်ရာပြောင်းလဲမှုများစွာ</w:t>
      </w:r>
      <w:r w:rsidR="00D72388">
        <w:rPr>
          <w:rFonts w:hint="cs"/>
          <w:cs/>
          <w:lang w:val="my-MM" w:bidi="my-MM"/>
        </w:rPr>
        <w:t xml:space="preserve"> </w:t>
      </w:r>
      <w:r w:rsidRPr="007E5786">
        <w:rPr>
          <w:cs/>
          <w:lang w:val="my-MM" w:bidi="my-MM"/>
        </w:rPr>
        <w:t>ကို ဖော</w:t>
      </w:r>
      <w:r w:rsidR="00D72388">
        <w:rPr>
          <w:cs/>
          <w:lang w:val="my-MM" w:bidi="my-MM"/>
        </w:rPr>
        <w:t>်ပြသည်။ ဘုရားသခင်သည် သူ၏လူများ၏</w:t>
      </w:r>
      <w:r w:rsidRPr="007E5786">
        <w:rPr>
          <w:cs/>
          <w:lang w:val="my-MM" w:bidi="my-MM"/>
        </w:rPr>
        <w:t>အယူအဆများ၊ အပြုအမူများ၊ စိတ်ခံစားမှုများနှင့်</w:t>
      </w:r>
      <w:r w:rsidR="00D72388">
        <w:rPr>
          <w:rFonts w:hint="cs"/>
          <w:cs/>
          <w:lang w:val="my-MM" w:bidi="my-MM"/>
        </w:rPr>
        <w:t xml:space="preserve"> </w:t>
      </w:r>
      <w:r w:rsidRPr="007E5786">
        <w:rPr>
          <w:cs/>
          <w:lang w:val="my-MM" w:bidi="my-MM"/>
        </w:rPr>
        <w:t>ပတ်သက်၍ သူ၏မျှော်လင့်ချက်များကို ပြောင်းလဲသည့်အခါတိုင်း ဓမ္မပညာဆိုင်ရာပြောင်းလဲမှုများ ဖြစ်ပေါ်ခဲ့သည်။ အပြောင်းအလဲများသည် သိသာထင်ရှားလာသောအခါ၊ ၎င်းတို့သည် ခေတ်ကာလ</w:t>
      </w:r>
      <w:r w:rsidR="00D72388">
        <w:rPr>
          <w:rFonts w:hint="cs"/>
          <w:cs/>
          <w:lang w:val="my-MM" w:bidi="my-MM"/>
        </w:rPr>
        <w:t xml:space="preserve"> </w:t>
      </w:r>
      <w:r w:rsidRPr="007E5786">
        <w:rPr>
          <w:cs/>
          <w:lang w:val="my-MM" w:bidi="my-MM"/>
        </w:rPr>
        <w:t>အပိုင်းအခြားများကို ခွဲခြားသတ်မှတ်ခြင်းအတွက် အခြေခံဖြစ်လာသည်။</w:t>
      </w:r>
    </w:p>
    <w:p w14:paraId="197DDA52" w14:textId="640BB41A" w:rsidR="0071380B" w:rsidRPr="007E5786" w:rsidRDefault="0071380B" w:rsidP="00C31803">
      <w:pPr>
        <w:pStyle w:val="BodyText0"/>
        <w:rPr>
          <w:cs/>
          <w:lang w:bidi="te"/>
        </w:rPr>
      </w:pPr>
      <w:r w:rsidRPr="007E5786">
        <w:rPr>
          <w:cs/>
          <w:lang w:val="my-MM" w:bidi="my-MM"/>
        </w:rPr>
        <w:t>ခရစ်ယာန်များသည် ဤပြောင်းလဲမှုများကို ပုံစံအမျိုးမျိုးဖြင့် ဖော်ပြကြသည်၊ သို့သော် အသုံးများပြီး အထောက်အကူပြုဘုံဥပမာတစ်ခုသည် ဓမ္မဟောင်းဓမ္မပညာကို ကြီးထွားနေသောသစ်ပင်</w:t>
      </w:r>
      <w:r w:rsidR="00D72388">
        <w:rPr>
          <w:rFonts w:hint="cs"/>
          <w:cs/>
          <w:lang w:val="my-MM" w:bidi="my-MM"/>
        </w:rPr>
        <w:t xml:space="preserve"> </w:t>
      </w:r>
      <w:r w:rsidR="00D72388">
        <w:rPr>
          <w:cs/>
          <w:lang w:val="my-MM" w:bidi="my-MM"/>
        </w:rPr>
        <w:t>နှင့်</w:t>
      </w:r>
      <w:r w:rsidRPr="007E5786">
        <w:rPr>
          <w:cs/>
          <w:lang w:val="my-MM" w:bidi="my-MM"/>
        </w:rPr>
        <w:t>နှိုင်းယှဉ်ထားသည်။ ကျန်းမာသောအပင်တစ်ပင်သည် အစေ့ငယ်မှ ရင့်ကျက်မှုသို့ ကြီးထွားလာသော</w:t>
      </w:r>
      <w:r w:rsidR="00D72388">
        <w:rPr>
          <w:rFonts w:hint="cs"/>
          <w:cs/>
          <w:lang w:val="my-MM" w:bidi="my-MM"/>
        </w:rPr>
        <w:t xml:space="preserve"> </w:t>
      </w:r>
      <w:r w:rsidRPr="007E5786">
        <w:rPr>
          <w:cs/>
          <w:lang w:val="my-MM" w:bidi="my-MM"/>
        </w:rPr>
        <w:t>အခါတွင် ပြောင်းလဲမှုများစွာကို ဖြတ်သန်းရသည်။ သို့သော် ကမ္ဘာ့နေရာအများစုတွင် သစ်ပင်များ</w:t>
      </w:r>
      <w:r w:rsidR="00D72388">
        <w:rPr>
          <w:rFonts w:hint="cs"/>
          <w:cs/>
          <w:lang w:val="my-MM" w:bidi="my-MM"/>
        </w:rPr>
        <w:t xml:space="preserve"> </w:t>
      </w:r>
      <w:r w:rsidRPr="007E5786">
        <w:rPr>
          <w:cs/>
          <w:lang w:val="my-MM" w:bidi="my-MM"/>
        </w:rPr>
        <w:t>ကြီးထွားမှုသည် နှစ်စဉ်ရာသီဥတု လည်ပတ်မှုနှင့် ဆက်စပ်နေသည်။ သစ်ပင်များသည် အေးသောရာသီ</w:t>
      </w:r>
      <w:r w:rsidR="00D72388">
        <w:rPr>
          <w:rFonts w:hint="cs"/>
          <w:cs/>
          <w:lang w:val="my-MM" w:bidi="my-MM"/>
        </w:rPr>
        <w:t xml:space="preserve"> </w:t>
      </w:r>
      <w:r w:rsidRPr="007E5786">
        <w:rPr>
          <w:cs/>
          <w:lang w:val="my-MM" w:bidi="my-MM"/>
        </w:rPr>
        <w:t>တွင် ကြီးထွားမှုနှေးကွေးပြီး ပူနွေးသောရာသီများတွင် လျင်မြန်စွာကြီးထွားသည်။</w:t>
      </w:r>
    </w:p>
    <w:p w14:paraId="0C2D357D" w14:textId="4652FD55" w:rsidR="0071380B" w:rsidRPr="007E5786" w:rsidRDefault="0071380B" w:rsidP="00C31803">
      <w:pPr>
        <w:pStyle w:val="BodyText0"/>
        <w:rPr>
          <w:cs/>
          <w:lang w:bidi="te"/>
        </w:rPr>
      </w:pPr>
      <w:r w:rsidRPr="007E5786">
        <w:rPr>
          <w:cs/>
          <w:lang w:val="my-MM" w:bidi="my-MM"/>
        </w:rPr>
        <w:t>ဓမ္မဟောင်းဓမ္မပညာ၏ ကြီးထွားမှုသည်လည်း ရာသီအလိုက်ဖြစ်သည်။ တစ်ခါတစ်ရံတွင် အနည်းငယ်ပြောင်းလဲသွားတတ်ပါသည်။ သို့သော် အခြားအချိန်များတွင် သိသာထင်ရှားစွာ ပြောင်းလဲ</w:t>
      </w:r>
      <w:r w:rsidR="00D72388">
        <w:rPr>
          <w:rFonts w:hint="cs"/>
          <w:cs/>
          <w:lang w:val="my-MM" w:bidi="my-MM"/>
        </w:rPr>
        <w:t xml:space="preserve"> </w:t>
      </w:r>
      <w:r w:rsidRPr="007E5786">
        <w:rPr>
          <w:cs/>
          <w:lang w:val="my-MM" w:bidi="my-MM"/>
        </w:rPr>
        <w:t>သွားပြီး၊ ရင့်ကျက်မှုအခြေအနေအသစ်သို့ ရောက်ရှိသွားသည်။ ဤရင့်ကျက်မှုအဆင့်များသည် ဓမ္မဟောင်းကျမ်း၏ ခေတ်ကာလအပိုင်းအခြားများနှင့် သက်ဆိုင်သည်။ ခေတ်ကာလတစ်ခုစီသည် ဓမ္မဟောင်းဓမ္မပညာတွင် ပြည့်စုံပြီး ရေရှည်တည်တံ့သော အသွင်ကူးပြောင်းမှု လက္ခဏာဆောင်သည့် အချိန်ကာလတစ်ခုဖြစ်သည်။</w:t>
      </w:r>
    </w:p>
    <w:p w14:paraId="5B4CD883" w14:textId="6BFEF567" w:rsidR="009C14CF" w:rsidRDefault="0071380B" w:rsidP="00C31803">
      <w:pPr>
        <w:pStyle w:val="BodyText0"/>
        <w:rPr>
          <w:cs/>
          <w:lang w:bidi="te"/>
        </w:rPr>
      </w:pPr>
      <w:r w:rsidRPr="007E5786">
        <w:rPr>
          <w:cs/>
          <w:lang w:val="my-MM" w:bidi="my-MM"/>
        </w:rPr>
        <w:t>ကျွန်ုပ်တို့သည် ဓမ္မဟောင်းကျမ်း၏ခေတ်ကာလအပိုင်းအခြားများကို အဆင့်သုံးဆင့်ဖြင့် ဆွေးနွေးပါမည်။ ဦးစွာ၊ သမ္မာကျမ်းစာတွင် မှတ်တမ်းတင်ထားသော သမိုင်းနှင့်ပတ်သက်၍ ပညာရှင်များ</w:t>
      </w:r>
      <w:r w:rsidR="00D72388">
        <w:rPr>
          <w:rFonts w:hint="cs"/>
          <w:cs/>
          <w:lang w:val="my-MM" w:bidi="my-MM"/>
        </w:rPr>
        <w:t xml:space="preserve"> </w:t>
      </w:r>
      <w:r w:rsidRPr="007E5786">
        <w:rPr>
          <w:cs/>
          <w:lang w:val="my-MM" w:bidi="my-MM"/>
        </w:rPr>
        <w:t>၏ပိုင်းခြားထားမှုများကို ကျွန်ုပ်တို့အသိအမှတ်ပြုပါမည်။ ဒုတိယ၊ ကျွန်ုပ်တို့သည် ခရစ်ယာန်ထုံးတမ်း</w:t>
      </w:r>
      <w:r w:rsidR="00D72388">
        <w:rPr>
          <w:rFonts w:hint="cs"/>
          <w:cs/>
          <w:lang w:val="my-MM" w:bidi="my-MM"/>
        </w:rPr>
        <w:t xml:space="preserve"> </w:t>
      </w:r>
      <w:r w:rsidRPr="007E5786">
        <w:rPr>
          <w:cs/>
          <w:lang w:val="my-MM" w:bidi="my-MM"/>
        </w:rPr>
        <w:t>စဉ်လာများစွာအသုံးပြုသည့် အထောက်အကူပြု ခေတ်ကာလအကြမ်းဖျဉ်းဖော်ပြချက်တစ်ခုကို ဖော်ပြ</w:t>
      </w:r>
      <w:r w:rsidR="00D72388">
        <w:rPr>
          <w:rFonts w:hint="cs"/>
          <w:cs/>
          <w:lang w:val="my-MM" w:bidi="my-MM"/>
        </w:rPr>
        <w:t xml:space="preserve"> </w:t>
      </w:r>
      <w:r w:rsidRPr="007E5786">
        <w:rPr>
          <w:cs/>
          <w:lang w:val="my-MM" w:bidi="my-MM"/>
        </w:rPr>
        <w:t>ပါမည်။ တတိယ၊ ဤအကြမ်းဖျဉ်းဖော်ပြချက်သည် သမ္မာကျမ်းစာ၏ မျက်မှောက်ခေတ်ကျင့်သုံးခြင်း</w:t>
      </w:r>
      <w:r w:rsidR="00D72388">
        <w:rPr>
          <w:rFonts w:hint="cs"/>
          <w:cs/>
          <w:lang w:val="my-MM" w:bidi="my-MM"/>
        </w:rPr>
        <w:t xml:space="preserve"> </w:t>
      </w:r>
      <w:r w:rsidRPr="007E5786">
        <w:rPr>
          <w:cs/>
          <w:lang w:val="my-MM" w:bidi="my-MM"/>
        </w:rPr>
        <w:t>အတွက် သက်ရောက်မှုအချို့ကို ကျွန်ုပ်တို့ ထောက်ပြပါမည်။ ဓမ္မဟောင်းသမိုင်းကို ပိုင်းခြားထားသော နည်းလမ်းအမျိုးမျိုးဖြင့် စတင်ကြပါစို့။</w:t>
      </w:r>
    </w:p>
    <w:p w14:paraId="6DCFD832" w14:textId="49E1176F" w:rsidR="009C14CF" w:rsidRDefault="00B72FD6" w:rsidP="00B72FD6">
      <w:pPr>
        <w:pStyle w:val="PanelHeading"/>
        <w:rPr>
          <w:cs/>
          <w:lang w:bidi="ta-IN"/>
        </w:rPr>
      </w:pPr>
      <w:bookmarkStart w:id="4" w:name="_Toc149060354"/>
      <w:r>
        <w:rPr>
          <w:cs/>
          <w:lang w:val="my-MM" w:bidi="my-MM"/>
        </w:rPr>
        <w:t>အမျိုးစုံလင်ခြင်း</w:t>
      </w:r>
      <w:bookmarkEnd w:id="4"/>
    </w:p>
    <w:p w14:paraId="0F326587" w14:textId="706E3574" w:rsidR="009C14CF" w:rsidRDefault="0071380B" w:rsidP="00C31803">
      <w:pPr>
        <w:pStyle w:val="BodyText0"/>
        <w:rPr>
          <w:cs/>
          <w:lang w:bidi="te"/>
        </w:rPr>
      </w:pPr>
      <w:r w:rsidRPr="007E5786">
        <w:rPr>
          <w:cs/>
          <w:lang w:val="my-MM" w:bidi="my-MM"/>
        </w:rPr>
        <w:t>ဓမ္မဟောင်းကျမ်းတွင် မှတ်တမ်းတင်ထားသော သမိုင်းကိုပိုင်းခြားရန် ခြားနားသောနည်းလမ်းများ</w:t>
      </w:r>
      <w:r w:rsidR="00D72388">
        <w:rPr>
          <w:rFonts w:hint="cs"/>
          <w:cs/>
          <w:lang w:val="my-MM" w:bidi="my-MM"/>
        </w:rPr>
        <w:t xml:space="preserve"> </w:t>
      </w:r>
      <w:r w:rsidRPr="007E5786">
        <w:rPr>
          <w:cs/>
          <w:lang w:val="my-MM" w:bidi="my-MM"/>
        </w:rPr>
        <w:t>ကို ဓမ္မပညာရှင်တို့ တွေ့ရှိကြခြင်းအား ကျွန်ုပ်တို့အံ့သြခြင်းမရှိပါ။ အချက်တစ်ခုမှာ၊ အချိန်သည် သိသာ</w:t>
      </w:r>
      <w:r w:rsidR="00D72388">
        <w:rPr>
          <w:rFonts w:hint="cs"/>
          <w:cs/>
          <w:lang w:val="my-MM" w:bidi="my-MM"/>
        </w:rPr>
        <w:t xml:space="preserve"> </w:t>
      </w:r>
      <w:r w:rsidRPr="007E5786">
        <w:rPr>
          <w:cs/>
          <w:lang w:val="my-MM" w:bidi="my-MM"/>
        </w:rPr>
        <w:t>ထင်ရှားစွာ ပိုင်းဖြတ်ထားသော ကာလများအတွင်း မကုန်ဆုံးသွားပါ။ ထို့ကြောင့် ခေတ်ကာလများ</w:t>
      </w:r>
      <w:r w:rsidR="00D72388">
        <w:rPr>
          <w:rFonts w:hint="cs"/>
          <w:cs/>
          <w:lang w:val="my-MM" w:bidi="my-MM"/>
        </w:rPr>
        <w:t xml:space="preserve"> </w:t>
      </w:r>
      <w:r w:rsidRPr="007E5786">
        <w:rPr>
          <w:cs/>
          <w:lang w:val="my-MM" w:bidi="my-MM"/>
        </w:rPr>
        <w:lastRenderedPageBreak/>
        <w:t>အကြား ယေဘုယျအားဖြင့် အသွင်ကူးပြောင်းမှုများတဖြည်းဖြည်း ဖြစ်ပေါ်လာပြီး၊ ခေတ်ကာလများ</w:t>
      </w:r>
      <w:r w:rsidR="00D72388">
        <w:rPr>
          <w:rFonts w:hint="cs"/>
          <w:cs/>
          <w:lang w:val="my-MM" w:bidi="my-MM"/>
        </w:rPr>
        <w:t xml:space="preserve"> </w:t>
      </w:r>
      <w:r w:rsidRPr="007E5786">
        <w:rPr>
          <w:cs/>
          <w:lang w:val="my-MM" w:bidi="my-MM"/>
        </w:rPr>
        <w:t>ကိုယ်တိုင် ထပ်နေတတ်သည်။ နောက်တစ်ချက်မှာ၊ အပိုင်းအခြားဆိုင်ရာဓမ္မပညာရှင်များသည် ၎င်းတို့အသုံးပြုသည့် စံနှုန်းများပေါ်တွင်မူတည်ကာ ဆုံးဖြတ်ကြသည်။ သိပ္ပံပညာရပ်တွင် ဤကဲ့သို့</w:t>
      </w:r>
      <w:r w:rsidR="00D72388">
        <w:rPr>
          <w:rFonts w:hint="cs"/>
          <w:cs/>
          <w:lang w:val="my-MM" w:bidi="my-MM"/>
        </w:rPr>
        <w:t xml:space="preserve"> </w:t>
      </w:r>
      <w:r w:rsidRPr="007E5786">
        <w:rPr>
          <w:cs/>
          <w:lang w:val="my-MM" w:bidi="my-MM"/>
        </w:rPr>
        <w:t>ဖြစ်ပျက်ပုံကို စဉ်းစားကြည့်ပါ။ ရှေးဟောင်းသုတေသနပညာရှင်များသည် သတ္တုဗေဒဆိုင်ရာတိုးတက်မှု</w:t>
      </w:r>
      <w:r w:rsidR="00D72388">
        <w:rPr>
          <w:rFonts w:hint="cs"/>
          <w:cs/>
          <w:lang w:val="my-MM" w:bidi="my-MM"/>
        </w:rPr>
        <w:t xml:space="preserve"> </w:t>
      </w:r>
      <w:r w:rsidRPr="007E5786">
        <w:rPr>
          <w:cs/>
          <w:lang w:val="my-MM" w:bidi="my-MM"/>
        </w:rPr>
        <w:t>အရ သမိုင်းကို ပိုင်းခြားလေ့ရှိသည်။ ထို့ကြောင့်၊ သူတို့သည် ကြေးခေတ်၏အစောပိုင်း၊ အလယ်၊ နှောင်းပိုင်းအကြောင်း၊ သံခေတ်၏အစောပိုင်း၊ အလယ်နှင့် နှောင်းပိုင်းအကြောင်း ပြောဆိုကြသည်။ လူမှုဗေဒပညာရှင်များသည် နိုင်ငံရေးဆိုင်ရာတိုးတက်မှုများကို အလေးပေးကြသည်။ ထို့ကြောင့် သူတို့</w:t>
      </w:r>
      <w:r w:rsidR="00D72388">
        <w:rPr>
          <w:rFonts w:hint="cs"/>
          <w:cs/>
          <w:lang w:val="my-MM" w:bidi="my-MM"/>
        </w:rPr>
        <w:t xml:space="preserve"> </w:t>
      </w:r>
      <w:r w:rsidRPr="007E5786">
        <w:rPr>
          <w:cs/>
          <w:lang w:val="my-MM" w:bidi="my-MM"/>
        </w:rPr>
        <w:t>သည် မျိုးနွယ်စုခေတ်၊ နိုင်ငံတော်အစောပိုင်းခေတ်၊ ဘုရင်မင်းမြတ်ခေတ်၊ ကျွန်ခံရသောကာလနှင့် ကျွန်ခံရာကာလအလွန်များအကြောင်း ပြောဆိုကြသည်။</w:t>
      </w:r>
    </w:p>
    <w:p w14:paraId="4A71395E" w14:textId="7AE5BE9C" w:rsidR="009C14CF" w:rsidRDefault="0071380B" w:rsidP="00C31803">
      <w:pPr>
        <w:pStyle w:val="BodyText0"/>
        <w:rPr>
          <w:cs/>
          <w:lang w:bidi="te"/>
        </w:rPr>
      </w:pPr>
      <w:r w:rsidRPr="007E5786">
        <w:rPr>
          <w:cs/>
          <w:lang w:val="my-MM" w:bidi="my-MM"/>
        </w:rPr>
        <w:t>အလားတူပင်၊ ဓမ္မပညာရှင်များသည် ခေတ်ကာလများကို အသေးစိတ်ဖော်ပြရန် ဓမ္မပညာ</w:t>
      </w:r>
      <w:r w:rsidR="00D72388">
        <w:rPr>
          <w:rFonts w:hint="cs"/>
          <w:cs/>
          <w:lang w:val="my-MM" w:bidi="my-MM"/>
        </w:rPr>
        <w:t xml:space="preserve"> </w:t>
      </w:r>
      <w:r w:rsidRPr="007E5786">
        <w:rPr>
          <w:cs/>
          <w:lang w:val="my-MM" w:bidi="my-MM"/>
        </w:rPr>
        <w:t>ဆိုင်ရာစံနှုန်းများကို အသုံးပြုလေ့ရှိသည်မှာ ထင်ရှားသည်။ သို့သော် ဓမ္မဟောင်းကျမ်းအတွင်း ဓမ္မပညာ</w:t>
      </w:r>
      <w:r w:rsidR="00D72388">
        <w:rPr>
          <w:rFonts w:hint="cs"/>
          <w:cs/>
          <w:lang w:val="my-MM" w:bidi="my-MM"/>
        </w:rPr>
        <w:t xml:space="preserve"> </w:t>
      </w:r>
      <w:r w:rsidRPr="007E5786">
        <w:rPr>
          <w:cs/>
          <w:lang w:val="my-MM" w:bidi="my-MM"/>
        </w:rPr>
        <w:t>သည် မတူညီသောအချိန်များတွင် မတူညီသောနည်းလမ်းများဖြင့် ဖြစ်ပေါ်လာသောကြောင့် ကွဲပြားခြင်း</w:t>
      </w:r>
      <w:r w:rsidR="00D72388">
        <w:rPr>
          <w:rFonts w:hint="cs"/>
          <w:cs/>
          <w:lang w:val="my-MM" w:bidi="my-MM"/>
        </w:rPr>
        <w:t xml:space="preserve"> </w:t>
      </w:r>
      <w:r w:rsidRPr="007E5786">
        <w:rPr>
          <w:cs/>
          <w:lang w:val="my-MM" w:bidi="my-MM"/>
        </w:rPr>
        <w:t>အပေါ် သူတို့သည်အမြဲသဘောတူခြင်းမျိုးမရှိကြပါ။ သစ်ပင်တစ်ပင်သည် ကြီးထွားမှုအဆင့်ကို ဖြတ်ကျော်စဥ်တွင် ၎င်း၏ မတူညီသောအစိတ်အပိုင်းများသည် တစ်ချိန်တည်း သို့မဟုတ် တူညီသော</w:t>
      </w:r>
      <w:r w:rsidR="00D72388">
        <w:rPr>
          <w:rFonts w:hint="cs"/>
          <w:cs/>
          <w:lang w:val="my-MM" w:bidi="my-MM"/>
        </w:rPr>
        <w:t xml:space="preserve"> </w:t>
      </w:r>
      <w:r w:rsidRPr="007E5786">
        <w:rPr>
          <w:cs/>
          <w:lang w:val="my-MM" w:bidi="my-MM"/>
        </w:rPr>
        <w:t>အရှိန်အဟုန်ဖြင့် ကြီးထွားလာမည်မဟုတ်ပါ။ တစ်ခါတစ်ရံတွင် ရောဂါပိုးသည် အခြားအကိုင်းအခက်</w:t>
      </w:r>
      <w:r w:rsidR="00D72388">
        <w:rPr>
          <w:rFonts w:hint="cs"/>
          <w:cs/>
          <w:lang w:val="my-MM" w:bidi="my-MM"/>
        </w:rPr>
        <w:t xml:space="preserve"> </w:t>
      </w:r>
      <w:r w:rsidRPr="007E5786">
        <w:rPr>
          <w:cs/>
          <w:lang w:val="my-MM" w:bidi="my-MM"/>
        </w:rPr>
        <w:t>တစ်ခု၏ကြီးထွားမှုကို အမှန်တကယ်ရပ်တန့်သွားစေသည်။ သစ်ပင်ပင်စည်၏အခေါက်သည် တဖြည်းဖြည်းနှင့်နှေးကွေးစွာကြီးထွားလာပြီး၊ ၎င်း၏သေးငယ်သော အကိုင်းအခက်များနှင့် အရွက်များ</w:t>
      </w:r>
      <w:r w:rsidR="00D72388">
        <w:rPr>
          <w:rFonts w:hint="cs"/>
          <w:cs/>
          <w:lang w:val="my-MM" w:bidi="my-MM"/>
        </w:rPr>
        <w:t xml:space="preserve"> </w:t>
      </w:r>
      <w:r w:rsidR="00D72388">
        <w:rPr>
          <w:cs/>
          <w:lang w:val="my-MM" w:bidi="my-MM"/>
        </w:rPr>
        <w:t>သည်</w:t>
      </w:r>
      <w:r w:rsidRPr="007E5786">
        <w:rPr>
          <w:cs/>
          <w:lang w:val="my-MM" w:bidi="my-MM"/>
        </w:rPr>
        <w:t>လျင်မြန်စွာကြီးထွားလာသည်။ အလားတူပင်၊ ဓမ္မဟောင်းဓမ္မပညာ၏အချို့သော အစိတ်အပိုင်းများ</w:t>
      </w:r>
      <w:r w:rsidR="00D72388">
        <w:rPr>
          <w:rFonts w:hint="cs"/>
          <w:cs/>
          <w:lang w:val="my-MM" w:bidi="my-MM"/>
        </w:rPr>
        <w:t xml:space="preserve"> </w:t>
      </w:r>
      <w:r w:rsidRPr="007E5786">
        <w:rPr>
          <w:cs/>
          <w:lang w:val="my-MM" w:bidi="my-MM"/>
        </w:rPr>
        <w:t>သည် ဖြည်းဖြည်းချင်း တိုးတက်လာသည်၊ အချို့သည် အရှိန်အဟုန်အလယ်အလတ်ဖြင့် ဆက်လက်</w:t>
      </w:r>
      <w:r w:rsidR="00D72388">
        <w:rPr>
          <w:rFonts w:hint="cs"/>
          <w:cs/>
          <w:lang w:val="my-MM" w:bidi="my-MM"/>
        </w:rPr>
        <w:t xml:space="preserve"> </w:t>
      </w:r>
      <w:r w:rsidRPr="007E5786">
        <w:rPr>
          <w:cs/>
          <w:lang w:val="my-MM" w:bidi="my-MM"/>
        </w:rPr>
        <w:t>တိုးတက်လာပြီး၊ အချို့သည် လျင်မြန်စွာ ပြောင်းလဲသွားကြသည်။ ထို့ပြင် ဤအစိတ်အပိုင်းအများစု</w:t>
      </w:r>
      <w:r w:rsidR="00D72388">
        <w:rPr>
          <w:rFonts w:hint="cs"/>
          <w:cs/>
          <w:lang w:val="my-MM" w:bidi="my-MM"/>
        </w:rPr>
        <w:t xml:space="preserve"> </w:t>
      </w:r>
      <w:r w:rsidRPr="007E5786">
        <w:rPr>
          <w:cs/>
          <w:lang w:val="my-MM" w:bidi="my-MM"/>
        </w:rPr>
        <w:t>သည် ၎င်းတို့၏ကြီးထွားမှုကို မတူညီသောအချိန်များတွင်လုပ်ဆောင်ကြသည်။ အကယ်၍ ဣသရေလ</w:t>
      </w:r>
      <w:r w:rsidR="00D72388">
        <w:rPr>
          <w:rFonts w:hint="cs"/>
          <w:cs/>
          <w:lang w:val="my-MM" w:bidi="my-MM"/>
        </w:rPr>
        <w:t xml:space="preserve"> </w:t>
      </w:r>
      <w:r w:rsidRPr="007E5786">
        <w:rPr>
          <w:cs/>
          <w:lang w:val="my-MM" w:bidi="my-MM"/>
        </w:rPr>
        <w:t>၏ယုံကြည်ခြင်း၏ကဏ္ဍတိုင်းသည် တူညီသောအရှိန်အဟုန်နှင့် တစ်ချိန်တည်းတွင် ပြောင်းလဲသွားပါက၊ အနက်ပြန်သူများအတွက် ၎င်း၏ကွဲလွဲမှုကိုသဘောတူရန် လွယ်ကူသွားမည်ဖြစ်သည်။ သို့သော် ယင်း</w:t>
      </w:r>
      <w:r w:rsidR="00D72388">
        <w:rPr>
          <w:rFonts w:hint="cs"/>
          <w:cs/>
          <w:lang w:val="my-MM" w:bidi="my-MM"/>
        </w:rPr>
        <w:t xml:space="preserve"> </w:t>
      </w:r>
      <w:r w:rsidRPr="007E5786">
        <w:rPr>
          <w:cs/>
          <w:lang w:val="my-MM" w:bidi="my-MM"/>
        </w:rPr>
        <w:t>အတိုင်းပင်၊ ဓမ္မဟောင်းသမိုင်းကို ဓမ္မပညာရှင်များက နည်းအမျိုးမျိုးဖြင့် ပိုင်းခြားထားသည်။</w:t>
      </w:r>
    </w:p>
    <w:p w14:paraId="040034A1" w14:textId="26BEDC23" w:rsidR="009C14CF" w:rsidRDefault="0071380B" w:rsidP="00C31803">
      <w:pPr>
        <w:pStyle w:val="Quotations"/>
        <w:rPr>
          <w:cs/>
          <w:lang w:bidi="te"/>
        </w:rPr>
      </w:pPr>
      <w:r w:rsidRPr="005A7D9E">
        <w:rPr>
          <w:cs/>
          <w:lang w:val="my-MM" w:bidi="my-MM"/>
        </w:rPr>
        <w:t>သမ္မာကျမ်းစာသည် တစ်ရွေ့ရွေ့တိုးတက်နေသော ဗျာဒိတ်တော်ဖြစ်ပြီး၊ အချိန်နှင့်အမျှ ကျွန်ုပ်တို့ထံ ရောက်ရှိလာသောကြောင့်၊ ကျွန်ုပ်တို့သည် ဘုရားသခင်၏ ဖွင့်ပြခြင်းအစီအစဉ်တွင် မည်သည့်နေရာတွင် ရှိနေသည်ကို သိရှိရန် အရေးကြီးပါသည်။ ဓမ္မပညာရှင်တို့သည် ဘုရား၏အကြံအစည်တော်ကို ခေတ်နှင့် ကာလအမျိုးမျိုးကို ပိုင်းခြားခြင်းအကြောင်း ပြောဆိုလေ့ရှိကြသည်...</w:t>
      </w:r>
      <w:r w:rsidR="00D72388">
        <w:rPr>
          <w:rFonts w:hint="cs"/>
          <w:cs/>
          <w:lang w:val="my-MM" w:bidi="my-MM"/>
        </w:rPr>
        <w:t xml:space="preserve"> </w:t>
      </w:r>
      <w:r w:rsidRPr="005A7D9E">
        <w:rPr>
          <w:cs/>
          <w:lang w:val="my-MM" w:bidi="my-MM"/>
        </w:rPr>
        <w:t>ဓမ္မသစ်ကျမ်းအား ဓမ္မဟောင်းနှင့်ပိုင်းခြားပုံနှင့်ပတ်သက်၍</w:t>
      </w:r>
      <w:r w:rsidR="00B66E06">
        <w:rPr>
          <w:cs/>
          <w:lang w:val="my-MM" w:bidi="my-MM"/>
        </w:rPr>
        <w:t xml:space="preserve"> </w:t>
      </w:r>
      <w:r w:rsidRPr="005A7D9E">
        <w:rPr>
          <w:cs/>
          <w:lang w:val="my-MM" w:bidi="my-MM"/>
        </w:rPr>
        <w:t>ဓမ္မသစ်ကျမ်းတွင်</w:t>
      </w:r>
      <w:r w:rsidR="00D72388">
        <w:rPr>
          <w:rFonts w:hint="cs"/>
          <w:cs/>
          <w:lang w:val="my-MM" w:bidi="my-MM"/>
        </w:rPr>
        <w:t xml:space="preserve"> </w:t>
      </w:r>
      <w:r w:rsidRPr="005A7D9E">
        <w:rPr>
          <w:cs/>
          <w:lang w:val="my-MM" w:bidi="my-MM"/>
        </w:rPr>
        <w:t>ဥပမာများစွာရှိသည်။ ရှင်မဿဲ၏ ဆွေစဉ်မျိုးဆက်စာရင်းကို သင်စဉ်းစားကြည့်</w:t>
      </w:r>
      <w:r w:rsidR="00D72388">
        <w:rPr>
          <w:rFonts w:hint="cs"/>
          <w:cs/>
          <w:lang w:val="my-MM" w:bidi="my-MM"/>
        </w:rPr>
        <w:t xml:space="preserve"> </w:t>
      </w:r>
      <w:r w:rsidRPr="005A7D9E">
        <w:rPr>
          <w:cs/>
          <w:lang w:val="my-MM" w:bidi="my-MM"/>
        </w:rPr>
        <w:t>ပါ။ ၎င်းသည် အာဗြဟံနှင့် စပြီး ဒါဝိဒ်အထိ လုပ်ဆောင်သွားသည်။</w:t>
      </w:r>
      <w:r w:rsidR="00B66E06">
        <w:rPr>
          <w:cs/>
          <w:lang w:val="my-MM" w:bidi="my-MM"/>
        </w:rPr>
        <w:t xml:space="preserve"> </w:t>
      </w:r>
      <w:r w:rsidRPr="005A7D9E">
        <w:rPr>
          <w:cs/>
          <w:lang w:val="my-MM" w:bidi="my-MM"/>
        </w:rPr>
        <w:t>၎င်းသည် ဓမ္မဟောင်းသမိုင်းကို အာဗြဟံမှ ဒါဝိဒ်၊ ဒါဝိဒ်မှ ကျွန်ခံရာကာလ၊ ကျွန်ခံရာ</w:t>
      </w:r>
      <w:r w:rsidR="00D72388">
        <w:rPr>
          <w:rFonts w:hint="cs"/>
          <w:cs/>
          <w:lang w:val="my-MM" w:bidi="my-MM"/>
        </w:rPr>
        <w:t xml:space="preserve"> </w:t>
      </w:r>
      <w:r w:rsidRPr="005A7D9E">
        <w:rPr>
          <w:cs/>
          <w:lang w:val="my-MM" w:bidi="my-MM"/>
        </w:rPr>
        <w:lastRenderedPageBreak/>
        <w:t>ကာလမှသည် ခရစ်တော်ထိ ပိုင်းဖြတ်ကြည့်ထားသည်။ ယင်းသည် ဓမ္မဟောင်းသမိုင်းကို သမ္မာကျမ်းစာက ပိုင်းခြားထားသည့်နည်းလမ်းဖြစ်ပြီး၊ ၎င်း၏ထူးခြားသောအရေးပါမှုနှင့် ကျွန်ုပ်တို့ထံ မည်သို့ရောက်လာသည်ကို သိမြင်စေသည့်နည်းလမ်းဖြစ်သည်။ ဓမ္မသစ်ကျမ်းတွင်လည်း ၎င်းကို ပိုင်းခြားထားသည့် အခြားနည်းလမ်းများ ရှိသေးသည်။ ရောမ အခန်းကြီး ၅ နှင့် ၁ကော အခန်းကြီး ၁၅ ထဲက ရှင်ပေါလုကို သင်စဉ်းစားကြည့်ပါ။ ပညတ်တော်</w:t>
      </w:r>
      <w:r w:rsidR="00D72388">
        <w:rPr>
          <w:rFonts w:hint="cs"/>
          <w:cs/>
          <w:lang w:val="my-MM" w:bidi="my-MM"/>
        </w:rPr>
        <w:t xml:space="preserve"> </w:t>
      </w:r>
      <w:r w:rsidRPr="005A7D9E">
        <w:rPr>
          <w:cs/>
          <w:lang w:val="my-MM" w:bidi="my-MM"/>
        </w:rPr>
        <w:t>မတိုင်မီနှင့် ပညတ်တော်နောက်ပိုင</w:t>
      </w:r>
      <w:r w:rsidR="00D72388">
        <w:rPr>
          <w:cs/>
          <w:lang w:val="my-MM" w:bidi="my-MM"/>
        </w:rPr>
        <w:t>်း သို့မဟုတ် အာဒံနှင့် ခရစ်တော်</w:t>
      </w:r>
      <w:r w:rsidRPr="005A7D9E">
        <w:rPr>
          <w:cs/>
          <w:lang w:val="my-MM" w:bidi="my-MM"/>
        </w:rPr>
        <w:t>အကြောင်း</w:t>
      </w:r>
      <w:r w:rsidR="00D72388">
        <w:rPr>
          <w:rFonts w:hint="cs"/>
          <w:cs/>
          <w:lang w:val="my-MM" w:bidi="my-MM"/>
        </w:rPr>
        <w:t xml:space="preserve"> </w:t>
      </w:r>
      <w:r w:rsidRPr="005A7D9E">
        <w:rPr>
          <w:cs/>
          <w:lang w:val="my-MM" w:bidi="my-MM"/>
        </w:rPr>
        <w:t>တို့ကို သင်ပြောနိုင်ပါသည်။ သို့ဖြစ်၍ ဤအရာကို လုပ်ဆောင်ဖို့ ဓမ္မသစ်က နည်းလမ်းများစွာ ပေးထားပါသည်။</w:t>
      </w:r>
      <w:r w:rsidR="00B66E06">
        <w:rPr>
          <w:cs/>
          <w:lang w:val="my-MM" w:bidi="my-MM"/>
        </w:rPr>
        <w:t xml:space="preserve"> </w:t>
      </w:r>
      <w:r w:rsidRPr="005A7D9E">
        <w:rPr>
          <w:cs/>
          <w:lang w:val="my-MM" w:bidi="my-MM"/>
        </w:rPr>
        <w:t>ဘုရားသခင်၏အကြံဉာဏ် တစ်ခုလုံးကို</w:t>
      </w:r>
      <w:r w:rsidR="00D72388">
        <w:rPr>
          <w:rFonts w:hint="cs"/>
          <w:cs/>
          <w:lang w:val="my-MM" w:bidi="my-MM"/>
        </w:rPr>
        <w:t xml:space="preserve"> </w:t>
      </w:r>
      <w:r w:rsidRPr="005A7D9E">
        <w:rPr>
          <w:cs/>
          <w:lang w:val="my-MM" w:bidi="my-MM"/>
        </w:rPr>
        <w:t>တွေးကြည့်ပါက၊ ၎င်းကို လုပ်ဆောင်ရန်အရေးကြီးသည့်နည်းလမ်းတစ်ခုမှာ သမ္မာကျမ်းစာပဋိညာဉ်များမှတစ်ဆင့် ဖြစ်သည်ဟု ထင်ပါသည်။ အာဒံမှတဆင့်—ဖန်ဆင်းခြင်းပဋိညာဉ်—နောဧမှတစ်ဆင့်၊ အာဗြဟံမှတစ်ဆင့်—အာဗြဟံပဋိညာဉ်၊ ဣသရေလနှင့်ဆက်စပ်သောပဋိညာဉ်ဟောင်း—နှင့် မောရှေ၊ ဒါဝိဒ်ပဋိညာဉ်၊ ထို့နောက် ပဋိညာဉ်သစ်၏မျှော်လင့်ချက်၊ ဤသည်မှာ၊ ရွေးနှုတ်ခြင်းသမိုင်းကို ပဋိညာဉ်အဖြစ် ဖော်ထုတ်ပေးသည့် ဘုရားသခင်ပေး</w:t>
      </w:r>
      <w:r w:rsidR="00D72388">
        <w:rPr>
          <w:rFonts w:hint="cs"/>
          <w:cs/>
          <w:lang w:val="my-MM" w:bidi="my-MM"/>
        </w:rPr>
        <w:t xml:space="preserve"> </w:t>
      </w:r>
      <w:r w:rsidRPr="005A7D9E">
        <w:rPr>
          <w:cs/>
          <w:lang w:val="my-MM" w:bidi="my-MM"/>
        </w:rPr>
        <w:t>သည့်နည်းလမ်းဖြစ်ပြီး နောက်လာမည့်ပဋိညာဉ်ကိုဦးတည်ကာ နောက်ဆုံးတွင် ယေရှုခရစ်၌ အဆုံးစွန်ဆုံးဖြစ်သည်ဟုထင်သည်။ ဤသည်မှာ ကမ္ဘာဦးကျမ်းမှ ခရစ်တော်ထံ ကျွန်ုပ်တို့ မည်သို့ရွေ့ပြောင်းပုံ၊ ဘုရားသခင်၏အကြံဉာဏ်အားလုံး တညီတညွတ်တည်းဖြစ်ပုံအားဖြင့် အမှန်တကယ် အထောက်အကူပြု</w:t>
      </w:r>
      <w:r w:rsidR="00D72388">
        <w:rPr>
          <w:rFonts w:hint="cs"/>
          <w:cs/>
          <w:lang w:val="my-MM" w:bidi="my-MM"/>
        </w:rPr>
        <w:t xml:space="preserve"> </w:t>
      </w:r>
      <w:r w:rsidRPr="005A7D9E">
        <w:rPr>
          <w:cs/>
          <w:lang w:val="my-MM" w:bidi="my-MM"/>
        </w:rPr>
        <w:t>တွေးခေါ်နည်းတစ်ခုဖြစ်သည်။ ဓမ္မသစ်ကျမ်းသည် ဓမ္မဟောင်းသမိုင်း၊ ရွေးနှုတ်ခြင်းသမိုင်းကို ဖော်ပြရာနည်းလမ်းများတွင် ဤပဋိညာဉ်ဆိုင်ရာ</w:t>
      </w:r>
      <w:r w:rsidR="00D72388">
        <w:rPr>
          <w:rFonts w:hint="cs"/>
          <w:cs/>
          <w:lang w:val="my-MM" w:bidi="my-MM"/>
        </w:rPr>
        <w:t xml:space="preserve"> </w:t>
      </w:r>
      <w:r w:rsidRPr="005A7D9E">
        <w:rPr>
          <w:cs/>
          <w:lang w:val="my-MM" w:bidi="my-MM"/>
        </w:rPr>
        <w:t>ပုံစံကိုအမှန်ပင်လိုက်နာသည်။</w:t>
      </w:r>
    </w:p>
    <w:p w14:paraId="0679C482" w14:textId="77777777" w:rsidR="009C14CF" w:rsidRDefault="005A7D9E" w:rsidP="00C31803">
      <w:pPr>
        <w:pStyle w:val="QuotationAuthor"/>
        <w:rPr>
          <w:cs/>
          <w:lang w:bidi="te"/>
        </w:rPr>
      </w:pPr>
      <w:r>
        <w:rPr>
          <w:cs/>
          <w:lang w:val="my-MM" w:bidi="my-MM"/>
        </w:rPr>
        <w:t>ဒေါက်တာ Stephen J. Wellum</w:t>
      </w:r>
    </w:p>
    <w:p w14:paraId="5B4CF0E2" w14:textId="3A691BAF" w:rsidR="009C14CF" w:rsidRDefault="0071380B" w:rsidP="00C31803">
      <w:pPr>
        <w:pStyle w:val="BodyText0"/>
        <w:rPr>
          <w:cs/>
          <w:lang w:bidi="te"/>
        </w:rPr>
      </w:pPr>
      <w:r w:rsidRPr="007E5786">
        <w:rPr>
          <w:cs/>
          <w:lang w:val="my-MM" w:bidi="my-MM"/>
        </w:rPr>
        <w:t>ယခု ကျွန်ုပ်တို့သည် ဓမ္မဟောင်းသမိုင်း၏ ခေတ်ကာလအပိုင်းအခြားအမျိုးမျိုးကို အသိအမှတ်</w:t>
      </w:r>
      <w:r w:rsidR="00D72388">
        <w:rPr>
          <w:rFonts w:hint="cs"/>
          <w:cs/>
          <w:lang w:val="my-MM" w:bidi="my-MM"/>
        </w:rPr>
        <w:t xml:space="preserve"> </w:t>
      </w:r>
      <w:r w:rsidRPr="007E5786">
        <w:rPr>
          <w:cs/>
          <w:lang w:val="my-MM" w:bidi="my-MM"/>
        </w:rPr>
        <w:t>ပြုပြီဖြစ်သောကြောင့်၊ အနက်ပြန်သူများစွာ လက်ခံကျင့်သုံးခဲ့သော အထောက်အကူပြုအကြမ်းဖျဉ်း</w:t>
      </w:r>
      <w:r w:rsidR="00D72388">
        <w:rPr>
          <w:rFonts w:hint="cs"/>
          <w:cs/>
          <w:lang w:val="my-MM" w:bidi="my-MM"/>
        </w:rPr>
        <w:t xml:space="preserve"> </w:t>
      </w:r>
      <w:r w:rsidRPr="007E5786">
        <w:rPr>
          <w:cs/>
          <w:lang w:val="my-MM" w:bidi="my-MM"/>
        </w:rPr>
        <w:t>ဖော်ပြချက်တစ်ခုကို သုံးသပ်ကြည့်ကြပါစို့။</w:t>
      </w:r>
    </w:p>
    <w:p w14:paraId="6A04B423" w14:textId="2E1AF59A" w:rsidR="009C14CF" w:rsidRDefault="00B72FD6" w:rsidP="00AF7C73">
      <w:pPr>
        <w:pStyle w:val="PanelHeading"/>
        <w:rPr>
          <w:cs/>
          <w:lang w:bidi="ta-IN"/>
        </w:rPr>
      </w:pPr>
      <w:bookmarkStart w:id="5" w:name="_Toc149060355"/>
      <w:r>
        <w:rPr>
          <w:cs/>
          <w:lang w:val="my-MM" w:bidi="my-MM"/>
        </w:rPr>
        <w:t>အကြမ်းဖျဉ်းဖော်ပြချက်</w:t>
      </w:r>
      <w:bookmarkEnd w:id="5"/>
    </w:p>
    <w:p w14:paraId="6CEF799D" w14:textId="6E143CE8" w:rsidR="0071380B" w:rsidRPr="007E5786" w:rsidRDefault="0071380B" w:rsidP="00C31803">
      <w:pPr>
        <w:pStyle w:val="BodyText0"/>
        <w:rPr>
          <w:cs/>
          <w:lang w:bidi="te"/>
        </w:rPr>
      </w:pPr>
      <w:r w:rsidRPr="007E5786">
        <w:rPr>
          <w:cs/>
          <w:lang w:val="my-MM" w:bidi="my-MM"/>
        </w:rPr>
        <w:t>ဓမ္မဟောင်းသမိုင်းကို ပိုင်းခြားရန် ရေပန်းအစားဆုံးနည်းလမ်းတစ်ခုမှာ ခေတ်ကာလတစ်ခုစီကို ဘုရားသခင်၏ပဋိညာဉ်များထဲမှတစ်ခုနှင့် ပေါင်းစည်းခြင်းအားဖြင့်ဖြစ်သည်။ မိမိလူမျိုးနှင့်ဘုရားသခင်</w:t>
      </w:r>
      <w:r w:rsidR="00D72388">
        <w:rPr>
          <w:rFonts w:hint="cs"/>
          <w:cs/>
          <w:lang w:val="my-MM" w:bidi="my-MM"/>
        </w:rPr>
        <w:t xml:space="preserve"> </w:t>
      </w:r>
      <w:r w:rsidRPr="007E5786">
        <w:rPr>
          <w:cs/>
          <w:lang w:val="my-MM" w:bidi="my-MM"/>
        </w:rPr>
        <w:lastRenderedPageBreak/>
        <w:t>၏ပဋိညာဉ်များသည် အမြဲတစေ သိသာထင်ရှားသောဓမ္မပညာဆိုင်ရာပြောင်းလဲမှုများပါဝင်သော</w:t>
      </w:r>
      <w:r w:rsidR="00D72388">
        <w:rPr>
          <w:rFonts w:hint="cs"/>
          <w:cs/>
          <w:lang w:val="my-MM" w:bidi="my-MM"/>
        </w:rPr>
        <w:t xml:space="preserve"> </w:t>
      </w:r>
      <w:r w:rsidRPr="007E5786">
        <w:rPr>
          <w:cs/>
          <w:lang w:val="my-MM" w:bidi="my-MM"/>
        </w:rPr>
        <w:t>ကြောင့်၊ ခေတ်ကာလအပိုင်းအခြားများအတွက် အထောက်အကူပြုနယ်နိမိတ်များကိုပေးပါသည်။</w:t>
      </w:r>
    </w:p>
    <w:p w14:paraId="3A1972CC" w14:textId="4A0A358A" w:rsidR="0071380B" w:rsidRPr="007E5786" w:rsidRDefault="0071380B" w:rsidP="00C31803">
      <w:pPr>
        <w:pStyle w:val="BodyText0"/>
        <w:rPr>
          <w:cs/>
          <w:lang w:bidi="te"/>
        </w:rPr>
      </w:pPr>
      <w:r w:rsidRPr="007E5786">
        <w:rPr>
          <w:cs/>
          <w:lang w:val="my-MM" w:bidi="my-MM"/>
        </w:rPr>
        <w:t>ခရစ်ယာန်ထုံးတမ်းစဉ်လာများစွာသည် ဓမ္မဟောင်းတွင်ပဋိညာဉ်တရားခြောက်ပါးကိုသတ်မှတ်</w:t>
      </w:r>
      <w:r w:rsidR="00D72388">
        <w:rPr>
          <w:rFonts w:hint="cs"/>
          <w:cs/>
          <w:lang w:val="my-MM" w:bidi="my-MM"/>
        </w:rPr>
        <w:t xml:space="preserve"> </w:t>
      </w:r>
      <w:r w:rsidRPr="007E5786">
        <w:rPr>
          <w:cs/>
          <w:lang w:val="my-MM" w:bidi="my-MM"/>
        </w:rPr>
        <w:t>ဖော်ပြသည်_ အာဒံ၊ နောဧ၊ အာဗြဟံ၊ မောရှေနှင့် ဒါဝိဒ်တို့နှင့်ကတိထားရာပြည်မှ ဣသရေလတို့ကျွန်ခံရ</w:t>
      </w:r>
      <w:r w:rsidR="00D72388">
        <w:rPr>
          <w:rFonts w:hint="cs"/>
          <w:cs/>
          <w:lang w:val="my-MM" w:bidi="my-MM"/>
        </w:rPr>
        <w:t xml:space="preserve"> </w:t>
      </w:r>
      <w:r w:rsidRPr="007E5786">
        <w:rPr>
          <w:cs/>
          <w:lang w:val="my-MM" w:bidi="my-MM"/>
        </w:rPr>
        <w:t>ခြင်းအဆုံးတွင် ဓမ္မဟောင်းပရောဖက်များ ပရောဖက်ပြုထားသော ပဋိညာဉ်သစ်တို့ဖြစ်သည်။</w:t>
      </w:r>
    </w:p>
    <w:p w14:paraId="7D55D233" w14:textId="14216FF8" w:rsidR="0071380B" w:rsidRPr="007E5786" w:rsidRDefault="0071380B" w:rsidP="00C31803">
      <w:pPr>
        <w:pStyle w:val="BodyText0"/>
        <w:rPr>
          <w:cs/>
          <w:lang w:bidi="te"/>
        </w:rPr>
      </w:pPr>
      <w:r w:rsidRPr="007E5786">
        <w:rPr>
          <w:cs/>
          <w:lang w:val="my-MM" w:bidi="my-MM"/>
        </w:rPr>
        <w:t>အာဒံနှင့်ပတ်သက်၍၊ ကမ္ဘာဦးကျမ်း ၁–၃ ၏မှတ်တမ်းသည်“ပဋိညာဉ်” ဟု အများအားဖြင့်</w:t>
      </w:r>
      <w:r w:rsidR="00D72388">
        <w:rPr>
          <w:rFonts w:hint="cs"/>
          <w:cs/>
          <w:lang w:val="my-MM" w:bidi="my-MM"/>
        </w:rPr>
        <w:t xml:space="preserve"> </w:t>
      </w:r>
      <w:r w:rsidRPr="007E5786">
        <w:rPr>
          <w:cs/>
          <w:lang w:val="my-MM" w:bidi="my-MM"/>
        </w:rPr>
        <w:t xml:space="preserve">အနက်ပြန်ထားသော ဟေဗြဲဝေါဟာရ </w:t>
      </w:r>
      <w:r w:rsidRPr="007E5786">
        <w:rPr>
          <w:i/>
          <w:iCs/>
          <w:cs/>
          <w:lang w:val="my-MM" w:bidi="my-MM"/>
        </w:rPr>
        <w:t>berith</w:t>
      </w:r>
      <w:r w:rsidRPr="007E5786">
        <w:rPr>
          <w:cs/>
          <w:lang w:val="my-MM" w:bidi="my-MM"/>
        </w:rPr>
        <w:t xml:space="preserve"> ကို အသုံးမပြုကြောင်း ကျွန်ုပ်တို့သတိပြုသင့်သည်။ သို့တိုင်၊ ကမ္ဘာဦးကျမ်းတွင် ဘုရားသခင်သည် အာဒံနှင့် ပဋိညာဉ်ဖွဲ့ထားကြောင်း အခိုင်အမာဆိုထား</w:t>
      </w:r>
      <w:r w:rsidR="00D72388">
        <w:rPr>
          <w:rFonts w:hint="cs"/>
          <w:cs/>
          <w:lang w:val="my-MM" w:bidi="my-MM"/>
        </w:rPr>
        <w:t xml:space="preserve"> </w:t>
      </w:r>
      <w:r w:rsidRPr="007E5786">
        <w:rPr>
          <w:cs/>
          <w:lang w:val="my-MM" w:bidi="my-MM"/>
        </w:rPr>
        <w:t xml:space="preserve">သည်။ ဥပမာတစ်ခုအနေနှင့်၊ ကမ္ဘာဦး ၆:၁၈ တွင် ဘုရားသခင်သည် နောဧနှင့် သူ၏ပဋိညာဉ်ကို “တည်စေ” မည်ဟု မိန့်တော်မူသည်။ “တည်စေမည်” ဟုပြန်ဆိုထားသောဟေဗြဲကြိယာ </w:t>
      </w:r>
      <w:r w:rsidRPr="007E5786">
        <w:rPr>
          <w:i/>
          <w:iCs/>
          <w:cs/>
          <w:lang w:val="my-MM" w:bidi="my-MM"/>
        </w:rPr>
        <w:t xml:space="preserve">qum </w:t>
      </w:r>
      <w:r w:rsidRPr="007E5786">
        <w:rPr>
          <w:cs/>
          <w:lang w:val="my-MM" w:bidi="my-MM"/>
        </w:rPr>
        <w:t>သည် လုံးဝအသစ်အစပြုခြင်းမဟုတ်ဘဲ ရှိပြီးသားအရာတစ်ခု၏အတည်ပြုချက်ကိုဖော်ပြရန် အသုံးပြုသည်။ ထို့ကြောင့်၊ ကမ္ဘာဦးကျမ်းသည် အာဒံနှင့်ဘုရားသခင်၏ဆက်ဆံရေးကို ပဋိညာဉ်အဖြစ်ဖော်ပြကြောင်း ကျွန်ုပ်တို့ယုံကြည်စိတ်ချနိုင်သည်။ ထို့အပြင်၊ ဟောရှေ ၆:၇ တွင်၊ ပရောဖက်သည် ဘုရားသခင်နှင့် အာဒံကြားကပဋိညာဉ် သို့မဟုတ် အာဒံကိုယ်စားပြုသည့် ဘုရားသခင်နှင့် လူသားမျိုးနွယ်တစ်ခုလုံးကြား</w:t>
      </w:r>
      <w:r w:rsidR="00D72388">
        <w:rPr>
          <w:rFonts w:hint="cs"/>
          <w:cs/>
          <w:lang w:val="my-MM" w:bidi="my-MM"/>
        </w:rPr>
        <w:t xml:space="preserve"> </w:t>
      </w:r>
      <w:r w:rsidRPr="007E5786">
        <w:rPr>
          <w:cs/>
          <w:lang w:val="my-MM" w:bidi="my-MM"/>
        </w:rPr>
        <w:t>မှပဋိညာဉ်ကို ရည်ညွှန်းခြင်း ဖြစ်နိုင်ပါသည်။</w:t>
      </w:r>
    </w:p>
    <w:p w14:paraId="606DE36A" w14:textId="4B2F3A16" w:rsidR="0071380B" w:rsidRPr="007E5786" w:rsidRDefault="0071380B" w:rsidP="00C31803">
      <w:pPr>
        <w:pStyle w:val="BodyText0"/>
        <w:rPr>
          <w:cs/>
          <w:lang w:bidi="te"/>
        </w:rPr>
      </w:pPr>
      <w:r w:rsidRPr="007E5786">
        <w:rPr>
          <w:cs/>
          <w:lang w:val="my-MM" w:bidi="my-MM"/>
        </w:rPr>
        <w:t>နောဧနှင့်ပြုသောဘုရားသခင်၏ပဋိညာဉ်သည် ကမ္ဘာဦး ၆:၁၈ ရေလွှမ်းမိုးခြင်းမတိုင်မီနှင့် ရေလွှမ်းမိုးပြီးနောက် ၉:၉-၁၇ တွင် တွေ့ရသည်။ အာဗြဟံနှင့်ပြုသောဘုရားသခင်၏ပဋိညာဉ်ကို အာဗြဟံသည်အမွေဆက်ခံမည့်သူကို ဇနီး၏ကျွန်ဟာဂရအားဖြင့်မရှာမီ ကမ္ဘာဦး ၁၅:၁၈ နှင့် ဟာဂရ</w:t>
      </w:r>
      <w:r w:rsidR="00D72388">
        <w:rPr>
          <w:rFonts w:hint="cs"/>
          <w:cs/>
          <w:lang w:val="my-MM" w:bidi="my-MM"/>
        </w:rPr>
        <w:t xml:space="preserve"> </w:t>
      </w:r>
      <w:r w:rsidRPr="007E5786">
        <w:rPr>
          <w:cs/>
          <w:lang w:val="my-MM" w:bidi="my-MM"/>
        </w:rPr>
        <w:t>အားဖြင့်အမွေဆက်ခံသူအားရှာပြီးနောက် ၁၇:၂ တွင်ဖော်ပြထားသည်။ မောရှေအားဖြင့် ဣသရေလ</w:t>
      </w:r>
      <w:r w:rsidR="00D72388">
        <w:rPr>
          <w:rFonts w:hint="cs"/>
          <w:cs/>
          <w:lang w:val="my-MM" w:bidi="my-MM"/>
        </w:rPr>
        <w:t xml:space="preserve"> </w:t>
      </w:r>
      <w:r w:rsidRPr="007E5786">
        <w:rPr>
          <w:cs/>
          <w:lang w:val="my-MM" w:bidi="my-MM"/>
        </w:rPr>
        <w:t>လူမျိုးနှင့် ဘုရားသခင်၏ပဋိညာဉ်ကို ထွက်မြောက်ရာ ၁၉-၂၄ တွင် သိနာတောင်ခြေတွင် မှတ်တမ်းတင်</w:t>
      </w:r>
      <w:r w:rsidR="00D72388">
        <w:rPr>
          <w:rFonts w:hint="cs"/>
          <w:cs/>
          <w:lang w:val="my-MM" w:bidi="my-MM"/>
        </w:rPr>
        <w:t xml:space="preserve"> </w:t>
      </w:r>
      <w:r w:rsidRPr="007E5786">
        <w:rPr>
          <w:cs/>
          <w:lang w:val="my-MM" w:bidi="my-MM"/>
        </w:rPr>
        <w:t>ထားပြီး၊ ရဲရင့်သောလေဝိလူဖိနိဟတ်နှင့် ကိုယ်တော်၏အနီးကပ်ပဋိညာဉ်ကို တောလည်ရာ ၂၅:၁၃ တွင်</w:t>
      </w:r>
      <w:r w:rsidR="00D72388">
        <w:rPr>
          <w:rFonts w:hint="cs"/>
          <w:cs/>
          <w:lang w:val="my-MM" w:bidi="my-MM"/>
        </w:rPr>
        <w:t xml:space="preserve"> </w:t>
      </w:r>
      <w:r w:rsidRPr="007E5786">
        <w:rPr>
          <w:cs/>
          <w:lang w:val="my-MM" w:bidi="my-MM"/>
        </w:rPr>
        <w:t>ဖော်ပြထားသည်။ ဒါဝိဒ်နှင့် ဘုရားသခင်၏ပဋိညာဉ်ကို ၂ ဓမ္မရာဇဝင် ၇ နှင့် ဆာလံ ၈၉ နှင့် ၁၃၂ တွင် မှတ်တမ်းတင်ထားသည်။ နောက်ဆုံးတွင်၊ ယေရမိ ၃၁:၃၁ တွင် ပဋိညာဉ်တရားသစ်တစ်ခု၏ပရောဖက်</w:t>
      </w:r>
      <w:r w:rsidR="00D72388">
        <w:rPr>
          <w:rFonts w:hint="cs"/>
          <w:cs/>
          <w:lang w:val="my-MM" w:bidi="my-MM"/>
        </w:rPr>
        <w:t xml:space="preserve"> </w:t>
      </w:r>
      <w:r w:rsidRPr="007E5786">
        <w:rPr>
          <w:cs/>
          <w:lang w:val="my-MM" w:bidi="my-MM"/>
        </w:rPr>
        <w:t>ပြုချက်ကို ကျွန်ုပ်တို့တွေ့ရှိရသည်။ ဤတူညီသောပဋိညာဉ်ကို ဟေရှာယ ၅၄:၁၀ နှင့် ယေဇကျေလ ၃၄:၂၅ တို့တွင် “ငြိမ်သက်ခြင်းပဋိညာဉ်” ဟုခေါ်သည်။ လုကာ ၂၂:၂၀ နှင့် ဟေဗြဲ ၈:၆-၁၂ တွင်ဤပဋိညာဉ်</w:t>
      </w:r>
      <w:r w:rsidR="00D72388">
        <w:rPr>
          <w:rFonts w:hint="cs"/>
          <w:cs/>
          <w:lang w:val="my-MM" w:bidi="my-MM"/>
        </w:rPr>
        <w:t xml:space="preserve"> </w:t>
      </w:r>
      <w:r w:rsidRPr="007E5786">
        <w:rPr>
          <w:cs/>
          <w:lang w:val="my-MM" w:bidi="my-MM"/>
        </w:rPr>
        <w:t>သည် ခရစ်တော်၌ရောက်ရှိလာကြောင်း သေချာစေသည်။</w:t>
      </w:r>
    </w:p>
    <w:p w14:paraId="72BA4122" w14:textId="2C7E5E80" w:rsidR="0071380B" w:rsidRPr="007E5786" w:rsidRDefault="0071380B" w:rsidP="00C31803">
      <w:pPr>
        <w:pStyle w:val="BodyText0"/>
        <w:rPr>
          <w:cs/>
          <w:lang w:bidi="te"/>
        </w:rPr>
      </w:pPr>
      <w:r w:rsidRPr="007E5786">
        <w:rPr>
          <w:cs/>
          <w:lang w:val="my-MM" w:bidi="my-MM"/>
        </w:rPr>
        <w:t>ဤပဋိညာဉ်များသည် သမိုင်းတွင်ဘုရားသခင် ပြင်းထန်စွာဆောင်ရွက်ခဲ့သည့်အချိန်များကို ကိုယ်စားပြုပြီး ရေရှည်တည်မြဲသော ဓမ္မပညာဆိုင်ရာအလေးပေးမှုများကို မိတ်ဆက်ပေးသည်။ ဘုရားသခင်နှင့် အာဒံ၏ပဋိညာဉ် ဆက်ဆံရေးသည် ဖန်ဆင်းခြင်း၏ဆက်စပ်မှုတွင် ဖြစ်ပေါ်လာပြီး လူသားမျိုးနွယ်၏ အပြစ်ထဲသို့ကျရှုံးခြင်းအပေါ် ဘုရားသခင်၏ကနဦးတုံ့ပြန်မှုဖြစ်သည်။ ၎င်းသည် လူသားမျိုးနွယ်၏ ဘုရားသခင်ထံအမှုဆောင်ခြင်း၏ အခြေခံအုတ်မြစ်များကို အလေးပေးဖော်ပြပြီး၊ အပြစ်သည် ဤအမှုတော်လုပ်ငန်းကို မည်ကဲ့သို့ ရှုပ်ထွေးစေခဲ့သည်ကို ဖော်ပြသည်။ ၎င်းတွင် လူသား</w:t>
      </w:r>
      <w:r w:rsidR="00D72388">
        <w:rPr>
          <w:rFonts w:hint="cs"/>
          <w:cs/>
          <w:lang w:val="my-MM" w:bidi="my-MM"/>
        </w:rPr>
        <w:t xml:space="preserve"> </w:t>
      </w:r>
      <w:r w:rsidRPr="007E5786">
        <w:rPr>
          <w:cs/>
          <w:lang w:val="my-MM" w:bidi="my-MM"/>
        </w:rPr>
        <w:lastRenderedPageBreak/>
        <w:t>မျိုးနွယ်သည် ဤအမှုတော်လုပ်ငန်းတွင် နောက်ဆုံးတွင်အောင်မြင်မည်ဟု ဘုရားသခင်၏ကတိတော်</w:t>
      </w:r>
      <w:r w:rsidR="00D72388">
        <w:rPr>
          <w:rFonts w:hint="cs"/>
          <w:cs/>
          <w:lang w:val="my-MM" w:bidi="my-MM"/>
        </w:rPr>
        <w:t xml:space="preserve"> </w:t>
      </w:r>
      <w:r w:rsidRPr="007E5786">
        <w:rPr>
          <w:cs/>
          <w:lang w:val="my-MM" w:bidi="my-MM"/>
        </w:rPr>
        <w:t>ပါရှိသည်။</w:t>
      </w:r>
    </w:p>
    <w:p w14:paraId="6E619735" w14:textId="69468D35" w:rsidR="0071380B" w:rsidRPr="007E5786" w:rsidRDefault="0071380B" w:rsidP="00C31803">
      <w:pPr>
        <w:pStyle w:val="BodyText0"/>
        <w:rPr>
          <w:cs/>
          <w:lang w:bidi="te"/>
        </w:rPr>
      </w:pPr>
      <w:r w:rsidRPr="007E5786">
        <w:rPr>
          <w:cs/>
          <w:lang w:val="my-MM" w:bidi="my-MM"/>
        </w:rPr>
        <w:t>နောဧလက်ထက်တွင်၊ လူ့လောက၏ ကြောက်မက်ဖွယ်ကောင်းသော ဖောက်ပြန်ပျက်စီးမှု</w:t>
      </w:r>
      <w:r w:rsidR="00D72388">
        <w:rPr>
          <w:rFonts w:hint="cs"/>
          <w:cs/>
          <w:lang w:val="my-MM" w:bidi="my-MM"/>
        </w:rPr>
        <w:t xml:space="preserve"> </w:t>
      </w:r>
      <w:r w:rsidRPr="007E5786">
        <w:rPr>
          <w:cs/>
          <w:lang w:val="my-MM" w:bidi="my-MM"/>
        </w:rPr>
        <w:t>ကြောင့် ဘုရားသခင်သည် ကြီးစွာသောရေလွှမ်းမိုးတရားစီရင်ခြင်းကို စေလွှတ်ခဲ့သည်။ နောဧနှင့်</w:t>
      </w:r>
      <w:r w:rsidR="00D72388">
        <w:rPr>
          <w:rFonts w:hint="cs"/>
          <w:cs/>
          <w:lang w:val="my-MM" w:bidi="my-MM"/>
        </w:rPr>
        <w:t xml:space="preserve"> </w:t>
      </w:r>
      <w:r w:rsidRPr="007E5786">
        <w:rPr>
          <w:cs/>
          <w:lang w:val="my-MM" w:bidi="my-MM"/>
        </w:rPr>
        <w:t>ပဋိညာဉ်သည် အပြစ်ရှိသောလူများအား ၎င်းတို့၏အပြစ်များကို ထိန်းချုပ်ရန်နှင့် ဘုရားသခင်ထံ၎င်းတို့</w:t>
      </w:r>
      <w:r w:rsidR="00D72388">
        <w:rPr>
          <w:rFonts w:hint="cs"/>
          <w:cs/>
          <w:lang w:val="my-MM" w:bidi="my-MM"/>
        </w:rPr>
        <w:t xml:space="preserve"> </w:t>
      </w:r>
      <w:r w:rsidRPr="007E5786">
        <w:rPr>
          <w:cs/>
          <w:lang w:val="my-MM" w:bidi="my-MM"/>
        </w:rPr>
        <w:t>၏မူလအမှုတော်လုပ်ငန်းကို ဖြည့်ဆည်းနိုင်ရန်အချိန်နှင့်အခွင့်အရေးအတွက် သဘာဝ၏တည်ငြိမ်မှုကို</w:t>
      </w:r>
      <w:r w:rsidR="00D72388">
        <w:rPr>
          <w:rFonts w:hint="cs"/>
          <w:cs/>
          <w:lang w:val="my-MM" w:bidi="my-MM"/>
        </w:rPr>
        <w:t xml:space="preserve"> </w:t>
      </w:r>
      <w:r w:rsidRPr="007E5786">
        <w:rPr>
          <w:cs/>
          <w:lang w:val="my-MM" w:bidi="my-MM"/>
        </w:rPr>
        <w:t>တည်ဆောက်ရန် ဘုရားသခင်၏ကတိတော်ကို အလေးပေးဖော်ပြခဲ့သည်မှာ အံ့သြစရာမဟုတ်ပေ။</w:t>
      </w:r>
    </w:p>
    <w:p w14:paraId="30F2AEC9" w14:textId="58231A4D" w:rsidR="0071380B" w:rsidRPr="004E4984" w:rsidRDefault="0071380B" w:rsidP="00C31803">
      <w:pPr>
        <w:pStyle w:val="BodyText0"/>
        <w:rPr>
          <w:cs/>
          <w:lang w:bidi="te"/>
        </w:rPr>
      </w:pPr>
      <w:r w:rsidRPr="004E4984">
        <w:rPr>
          <w:cs/>
          <w:lang w:val="my-MM" w:bidi="my-MM"/>
        </w:rPr>
        <w:t>အာဗြဟံခေတ်တွင်၊ လူသားမျိုးနွယ်ကိုဘုရားသခင်ထံဦးဆောင်မည့် လူမျိုးအဖြစ် ဣသရေလ</w:t>
      </w:r>
      <w:r w:rsidR="00D72388" w:rsidRPr="004E4984">
        <w:rPr>
          <w:rFonts w:hint="cs"/>
          <w:cs/>
          <w:lang w:val="my-MM" w:bidi="my-MM"/>
        </w:rPr>
        <w:t xml:space="preserve"> </w:t>
      </w:r>
      <w:r w:rsidRPr="004E4984">
        <w:rPr>
          <w:cs/>
          <w:lang w:val="my-MM" w:bidi="my-MM"/>
        </w:rPr>
        <w:t>အား ဘုရားသခင်ရွေးချယ်ခဲ့သည်။ ထို့ကြောင့်၊ အာဗြဟံနှင့်ပဋိညာဉ်သည် ဣသရေလ၏ရွေးကောက်မှု</w:t>
      </w:r>
      <w:r w:rsidR="00D72388" w:rsidRPr="004E4984">
        <w:rPr>
          <w:rFonts w:hint="cs"/>
          <w:cs/>
          <w:lang w:val="my-MM" w:bidi="my-MM"/>
        </w:rPr>
        <w:t xml:space="preserve"> </w:t>
      </w:r>
      <w:r w:rsidRPr="004E4984">
        <w:rPr>
          <w:cs/>
          <w:lang w:val="my-MM" w:bidi="my-MM"/>
        </w:rPr>
        <w:t>ကို ဦးတည်သည်။ ဤပဋိညာဉ်ခေတ်ကာလသည် ဣသရေလလူမျိုးအနေဖြင့် ဘုရားသခင်၏ကတိတော်</w:t>
      </w:r>
      <w:r w:rsidR="00D72388" w:rsidRPr="004E4984">
        <w:rPr>
          <w:rFonts w:hint="cs"/>
          <w:cs/>
          <w:lang w:val="my-MM" w:bidi="my-MM"/>
        </w:rPr>
        <w:t xml:space="preserve"> </w:t>
      </w:r>
      <w:r w:rsidRPr="004E4984">
        <w:rPr>
          <w:cs/>
          <w:lang w:val="my-MM" w:bidi="my-MM"/>
        </w:rPr>
        <w:t>များကို ယုံကြည်ရန်နှင့် ကိုယ်တော်အပေါ် သစ္စာရှိရန် လိုအပ်ကြောင်း အလေးပေးဖော်ပြသည်။</w:t>
      </w:r>
    </w:p>
    <w:p w14:paraId="69282976" w14:textId="1BE0AD4E" w:rsidR="0071380B" w:rsidRPr="007E5786" w:rsidRDefault="0071380B" w:rsidP="00C31803">
      <w:pPr>
        <w:pStyle w:val="BodyText0"/>
        <w:rPr>
          <w:cs/>
          <w:lang w:bidi="te"/>
        </w:rPr>
      </w:pPr>
      <w:r w:rsidRPr="007E5786">
        <w:rPr>
          <w:cs/>
          <w:lang w:val="my-MM" w:bidi="my-MM"/>
        </w:rPr>
        <w:t>ဘုရားသခင်သည် ဣသရေလလူတို့ကို အီဂျစ်ပြည်၌ ကျွန်ခံခြင်းမှကယ်နုတ်ပြီး ကတိထားရာ</w:t>
      </w:r>
      <w:r w:rsidR="004E4984">
        <w:rPr>
          <w:rFonts w:hint="cs"/>
          <w:cs/>
          <w:lang w:val="my-MM" w:bidi="my-MM"/>
        </w:rPr>
        <w:t xml:space="preserve"> </w:t>
      </w:r>
      <w:r w:rsidRPr="007E5786">
        <w:rPr>
          <w:cs/>
          <w:lang w:val="my-MM" w:bidi="my-MM"/>
        </w:rPr>
        <w:t>ပြည်သို့ ပို့ဆောင်ပြီးနောက် မောရှေအားဖြင့် ပဋိညာဉ်ဖွဲ့ခဲ့သည်။ ဤပဋိညာဉ်သည် ဣသရေလလူတို့</w:t>
      </w:r>
      <w:r w:rsidR="004E4984">
        <w:rPr>
          <w:rFonts w:hint="cs"/>
          <w:cs/>
          <w:lang w:val="my-MM" w:bidi="my-MM"/>
        </w:rPr>
        <w:t xml:space="preserve"> </w:t>
      </w:r>
      <w:r w:rsidRPr="007E5786">
        <w:rPr>
          <w:cs/>
          <w:lang w:val="my-MM" w:bidi="my-MM"/>
        </w:rPr>
        <w:t>ဘုရားသခင်ထံ အမှုတော်ထမ်းဆောင်ရာတွင် လမ်းညွှန်ပေးသည့် မောရှေပြဌာန်းခဲ့သောအမျိုးသားရေး</w:t>
      </w:r>
      <w:r w:rsidR="004E4984">
        <w:rPr>
          <w:rFonts w:hint="cs"/>
          <w:cs/>
          <w:lang w:val="my-MM" w:bidi="my-MM"/>
        </w:rPr>
        <w:t xml:space="preserve"> </w:t>
      </w:r>
      <w:r w:rsidRPr="007E5786">
        <w:rPr>
          <w:cs/>
          <w:lang w:val="my-MM" w:bidi="my-MM"/>
        </w:rPr>
        <w:t>ဆိုင်ရာပညတ်ချက်ဆီသို့ ဦး</w:t>
      </w:r>
      <w:r w:rsidR="004E4984">
        <w:rPr>
          <w:cs/>
          <w:lang w:val="my-MM" w:bidi="my-MM"/>
        </w:rPr>
        <w:t>တည်သွားသည်မှာ အံ့ဩစရာမဟုတ်ပေ၊၊</w:t>
      </w:r>
    </w:p>
    <w:p w14:paraId="33FDBCEB" w14:textId="6DB99A06" w:rsidR="009C14CF" w:rsidRDefault="0071380B" w:rsidP="00C31803">
      <w:pPr>
        <w:pStyle w:val="BodyText0"/>
        <w:rPr>
          <w:cs/>
          <w:lang w:bidi="te"/>
        </w:rPr>
      </w:pPr>
      <w:r w:rsidRPr="007E5786">
        <w:rPr>
          <w:cs/>
          <w:lang w:val="my-MM" w:bidi="my-MM"/>
        </w:rPr>
        <w:t>ဒါဝိဒ်လက်ထက်တွင်၊ ဘုရားသခင်သည် ဒါဝိဒ်ကို ဣသရေလရှင်ဘုရင်အဖြစ် ချီးမြှောက်ခဲ့သည်။ ဒါဝိဒ်နှင့်သူ၏ပဋိညာဉ်သည် ဣသရေလ၏အင်ပါယာချဲ့ထွင်မှုကို ဦးဆောင်မည့် အမြဲတမ်းတော်ဝင်မျိုး</w:t>
      </w:r>
      <w:r w:rsidR="004E4984">
        <w:rPr>
          <w:rFonts w:hint="cs"/>
          <w:cs/>
          <w:lang w:val="my-MM" w:bidi="my-MM"/>
        </w:rPr>
        <w:t xml:space="preserve"> </w:t>
      </w:r>
      <w:r w:rsidRPr="007E5786">
        <w:rPr>
          <w:cs/>
          <w:lang w:val="my-MM" w:bidi="my-MM"/>
        </w:rPr>
        <w:t>ဆက်အဖြစ် ဒါဝိဒ်၏မိသားစုကိုတည်ထောင်ခဲ့သည်။ ဤချဲ့ထွင်မှုသည် ဘုရားသခင်ထံ ဣသရေလလူမျိုး</w:t>
      </w:r>
      <w:r w:rsidR="004E4984">
        <w:rPr>
          <w:rFonts w:hint="cs"/>
          <w:cs/>
          <w:lang w:val="my-MM" w:bidi="my-MM"/>
        </w:rPr>
        <w:t xml:space="preserve"> </w:t>
      </w:r>
      <w:r w:rsidR="004E4984">
        <w:rPr>
          <w:cs/>
          <w:lang w:val="my-MM" w:bidi="my-MM"/>
        </w:rPr>
        <w:t>၏</w:t>
      </w:r>
      <w:r w:rsidRPr="007E5786">
        <w:rPr>
          <w:cs/>
          <w:lang w:val="my-MM" w:bidi="my-MM"/>
        </w:rPr>
        <w:t>အမှုတော်ဆောင်ခြင်း၏ အရေးပါသောကဏ္ဍတစ်ခုဖြစ်သည်။</w:t>
      </w:r>
    </w:p>
    <w:p w14:paraId="0405211C" w14:textId="5EBEAF55" w:rsidR="009C14CF" w:rsidRDefault="0071380B" w:rsidP="00C31803">
      <w:pPr>
        <w:pStyle w:val="BodyText0"/>
        <w:rPr>
          <w:cs/>
          <w:lang w:bidi="te"/>
        </w:rPr>
      </w:pPr>
      <w:r w:rsidRPr="007E5786">
        <w:rPr>
          <w:cs/>
          <w:lang w:val="my-MM" w:bidi="my-MM"/>
        </w:rPr>
        <w:t>နောက်ဆုံးတွင်၊ ဘုရားသခင်သည် သမိုင်းအားလုံးကို ပြည့်စုံစေသောအခါ၊ ပဋိညာဉ်အသစ်သည် ဣသရေလတို့ကျွန်ခံခြင်း၏အဆုံးတွင်ရောက်ရှိလာမည်ဟု ဓမ္မဟောင်းပရောဖက်များ ပရောဖက်ပြုခဲ့</w:t>
      </w:r>
      <w:r w:rsidR="004E4984">
        <w:rPr>
          <w:rFonts w:hint="cs"/>
          <w:cs/>
          <w:lang w:val="my-MM" w:bidi="my-MM"/>
        </w:rPr>
        <w:t xml:space="preserve"> </w:t>
      </w:r>
      <w:r w:rsidRPr="007E5786">
        <w:rPr>
          <w:cs/>
          <w:lang w:val="my-MM" w:bidi="my-MM"/>
        </w:rPr>
        <w:t>သည်။</w:t>
      </w:r>
      <w:r w:rsidR="004E4984">
        <w:rPr>
          <w:cs/>
          <w:lang w:val="my-MM" w:bidi="my-MM"/>
        </w:rPr>
        <w:t xml:space="preserve"> မေရှိယသည် ဘုရားသခင့်လူမျိုးကို</w:t>
      </w:r>
      <w:r w:rsidRPr="007E5786">
        <w:rPr>
          <w:cs/>
          <w:lang w:val="my-MM" w:bidi="my-MM"/>
        </w:rPr>
        <w:t>ရွေးနုတ်ပြီး ဘုရားသခင့်နိုင်ငံတော်ကို ကမ္ဘာအနှံ့ ဖြန့်ကြက်</w:t>
      </w:r>
      <w:r w:rsidR="004E4984">
        <w:rPr>
          <w:rFonts w:hint="cs"/>
          <w:cs/>
          <w:lang w:val="my-MM" w:bidi="my-MM"/>
        </w:rPr>
        <w:t xml:space="preserve"> </w:t>
      </w:r>
      <w:r w:rsidRPr="007E5786">
        <w:rPr>
          <w:cs/>
          <w:lang w:val="my-MM" w:bidi="my-MM"/>
        </w:rPr>
        <w:t>မည်ဖြစ်သည်။</w:t>
      </w:r>
    </w:p>
    <w:p w14:paraId="01F2D442" w14:textId="17D784CF" w:rsidR="009C14CF" w:rsidRDefault="0071380B" w:rsidP="00C31803">
      <w:pPr>
        <w:pStyle w:val="BodyText0"/>
        <w:rPr>
          <w:cs/>
          <w:lang w:bidi="te"/>
        </w:rPr>
      </w:pPr>
      <w:r w:rsidRPr="007E5786">
        <w:rPr>
          <w:cs/>
          <w:lang w:val="my-MM" w:bidi="my-MM"/>
        </w:rPr>
        <w:t>ဘုရားသခင်၏ပဋိညာဉ်တစ်ခုစီတိုင်းသည် လူသားများနှင့်ပတ်သက်သည့် ကွဲပြားသောနည်းလမ်း</w:t>
      </w:r>
      <w:r w:rsidR="004E4984">
        <w:rPr>
          <w:rFonts w:hint="cs"/>
          <w:cs/>
          <w:lang w:val="my-MM" w:bidi="my-MM"/>
        </w:rPr>
        <w:t xml:space="preserve"> </w:t>
      </w:r>
      <w:r w:rsidRPr="007E5786">
        <w:rPr>
          <w:cs/>
          <w:lang w:val="my-MM" w:bidi="my-MM"/>
        </w:rPr>
        <w:t>များကို ချမှတ်ခဲ့ကြပြီး၊ တစ်ခုစီသည် ကိုယ်တော်၏သစ္စာရှိလူများကို ကိုယ်တော်၏အမှုတော်တွင်</w:t>
      </w:r>
      <w:r w:rsidR="004E4984">
        <w:rPr>
          <w:rFonts w:hint="cs"/>
          <w:cs/>
          <w:lang w:val="my-MM" w:bidi="my-MM"/>
        </w:rPr>
        <w:t xml:space="preserve"> </w:t>
      </w:r>
      <w:r w:rsidRPr="007E5786">
        <w:rPr>
          <w:cs/>
          <w:lang w:val="my-MM" w:bidi="my-MM"/>
        </w:rPr>
        <w:t>လိုက်နာ</w:t>
      </w:r>
      <w:r w:rsidR="004E4984">
        <w:rPr>
          <w:cs/>
          <w:lang w:val="my-MM" w:bidi="my-MM"/>
        </w:rPr>
        <w:t>ရန် အခြေခံမူအသစ်များ</w:t>
      </w:r>
      <w:r w:rsidRPr="007E5786">
        <w:rPr>
          <w:cs/>
          <w:lang w:val="my-MM" w:bidi="my-MM"/>
        </w:rPr>
        <w:t>ပေးသည်။</w:t>
      </w:r>
    </w:p>
    <w:p w14:paraId="763102A0" w14:textId="2FC2D9E9" w:rsidR="009C14CF" w:rsidRDefault="0071380B" w:rsidP="00C31803">
      <w:pPr>
        <w:pStyle w:val="BodyText0"/>
        <w:rPr>
          <w:cs/>
          <w:lang w:bidi="te"/>
        </w:rPr>
      </w:pPr>
      <w:r w:rsidRPr="007E5786">
        <w:rPr>
          <w:cs/>
          <w:lang w:val="my-MM" w:bidi="my-MM"/>
        </w:rPr>
        <w:t>ကျွန်ုပ်တို့၏ခေတ်ကာလအပိုင်းအခြားများအကြောင်း ဆွေးနွေးမှုတွင်၊ ယခုအချိန်အထိ သမ္မာကျမ်းစာသမိုင်းကြောင်းကို ပိုင်းခြားထားသည့် နည်းလမ်းအမျိုးမျိုးကိုတွေ့မြင်ရပြီးနောက်၊ ခေတ်ကာလနှင့်ပတ်သက်သည့် အထောက်အကူပြုအကြမ်းဖျဉ်းဖော်ပြချက်ကို ပေးပါသည်။ ယခုတွင်၊ ကျွန်ုပ်တို့သည် သမ္မာကျမ်းစာ၏ မျက်မှောက်ခေတ်ကျင့်သုံးခြင်းတွင် ဤအကြမ်းဖျဉ်းဖော်ပြချက်၏</w:t>
      </w:r>
      <w:r w:rsidR="004E4984">
        <w:rPr>
          <w:rFonts w:hint="cs"/>
          <w:cs/>
          <w:lang w:val="my-MM" w:bidi="my-MM"/>
        </w:rPr>
        <w:t xml:space="preserve"> </w:t>
      </w:r>
      <w:r w:rsidRPr="007E5786">
        <w:rPr>
          <w:cs/>
          <w:lang w:val="my-MM" w:bidi="my-MM"/>
        </w:rPr>
        <w:t>သက်ရောက်မှုအချို့ကို ကြည့်ရှုရန် အဆင်သင့်ဖြစ်နေပြီဖြစ်သည်။</w:t>
      </w:r>
    </w:p>
    <w:p w14:paraId="7FE12362" w14:textId="31C1E312" w:rsidR="009C14CF" w:rsidRDefault="00B72FD6" w:rsidP="00B72FD6">
      <w:pPr>
        <w:pStyle w:val="PanelHeading"/>
        <w:rPr>
          <w:cs/>
          <w:lang w:bidi="ta-IN"/>
        </w:rPr>
      </w:pPr>
      <w:bookmarkStart w:id="6" w:name="_Toc149060356"/>
      <w:r>
        <w:rPr>
          <w:cs/>
          <w:lang w:val="my-MM" w:bidi="my-MM"/>
        </w:rPr>
        <w:lastRenderedPageBreak/>
        <w:t>ပတ်သက်မှုများ</w:t>
      </w:r>
      <w:bookmarkEnd w:id="6"/>
    </w:p>
    <w:p w14:paraId="713253F1" w14:textId="62735E26" w:rsidR="0071380B" w:rsidRPr="007E5786" w:rsidRDefault="0071380B" w:rsidP="00C31803">
      <w:pPr>
        <w:pStyle w:val="BodyText0"/>
        <w:rPr>
          <w:cs/>
          <w:lang w:bidi="te"/>
        </w:rPr>
      </w:pPr>
      <w:r w:rsidRPr="007E5786">
        <w:rPr>
          <w:cs/>
          <w:lang w:val="my-MM" w:bidi="my-MM"/>
        </w:rPr>
        <w:t>ဓမ္မဟောင်း၏ခေတ်ကာလအလိုက် ပိုင်းခြားထားချက်များက ဘုရားသခင်သည် မိမိ၏လူများကို အချိန်အသီးသီးတွင် မတူညီသောနည်းလမ်းများဖြင့် ဓမ္မပညာဆိုင်ရာအကြောင်းအရာများကို နားလည်</w:t>
      </w:r>
      <w:r w:rsidR="004E4984">
        <w:rPr>
          <w:rFonts w:hint="cs"/>
          <w:cs/>
          <w:lang w:val="my-MM" w:bidi="my-MM"/>
        </w:rPr>
        <w:t xml:space="preserve"> </w:t>
      </w:r>
      <w:r w:rsidRPr="007E5786">
        <w:rPr>
          <w:cs/>
          <w:lang w:val="my-MM" w:bidi="my-MM"/>
        </w:rPr>
        <w:t>သဘောပေါက်ပြီး ကျင့်သုံးစေလိုကြောင်း ထင်ရှားသည်။ ဓမ္မဟောင်းယုံကြည်သူများသည် သမိုင်း၏</w:t>
      </w:r>
      <w:r w:rsidR="004E4984">
        <w:rPr>
          <w:rFonts w:hint="cs"/>
          <w:cs/>
          <w:lang w:val="my-MM" w:bidi="my-MM"/>
        </w:rPr>
        <w:t xml:space="preserve"> </w:t>
      </w:r>
      <w:r w:rsidRPr="007E5786">
        <w:rPr>
          <w:cs/>
          <w:lang w:val="my-MM" w:bidi="my-MM"/>
        </w:rPr>
        <w:t>အစောပိုင်းကာလများတွင် အသက်ရှင်သကဲ့သို့ ဘုရားသခင်ကိုအစေခံရန် မသင့်သကဲ့သို့၊ ဓမ္မသစ်</w:t>
      </w:r>
      <w:r w:rsidR="004E4984">
        <w:rPr>
          <w:rFonts w:hint="cs"/>
          <w:cs/>
          <w:lang w:val="my-MM" w:bidi="my-MM"/>
        </w:rPr>
        <w:t xml:space="preserve"> </w:t>
      </w:r>
      <w:r w:rsidRPr="007E5786">
        <w:rPr>
          <w:cs/>
          <w:lang w:val="my-MM" w:bidi="my-MM"/>
        </w:rPr>
        <w:t>ယုံကြည်သူများသည် သမိုင်း၏အစောပိုင်းကာလများတွင် အသက်ရှင်သကဲ့သို့ သမ္မာကျမ်းစာကို မည်သည့်အခါမှ မကျင့်သုံးသင့်ပါ။</w:t>
      </w:r>
    </w:p>
    <w:p w14:paraId="32CB2E80" w14:textId="412B5212" w:rsidR="0071380B" w:rsidRPr="007E5786" w:rsidRDefault="0071380B" w:rsidP="00C31803">
      <w:pPr>
        <w:pStyle w:val="BodyText0"/>
        <w:rPr>
          <w:cs/>
          <w:lang w:bidi="te"/>
        </w:rPr>
      </w:pPr>
      <w:r w:rsidRPr="007E5786">
        <w:rPr>
          <w:cs/>
          <w:lang w:val="my-MM" w:bidi="my-MM"/>
        </w:rPr>
        <w:t>သင်သည် ဘုရားသခင်၏ဗိမာန်တော်ကို ယေရုရှလင်မြို့၌ရှောလမုန်တည်ဆောက်ပြီးနောက် အသက်ရှင်သည့် ဣသရေလလူမျိုးတစ်ဦးဖြစ်ကြောင်း မြင်ယောင်ကြည့်ပါ။ ဒါဝိဒ်၏ပဋိညာဉ်ခေတ်တွင် အသက်ရှင်နေကြောင်းကို သင်သိသည်။ မောရှေခေတ်အစောပိုင်းတွင် ဣသရေလများသည် မောရှေ၏</w:t>
      </w:r>
      <w:r w:rsidR="004E4984">
        <w:rPr>
          <w:rFonts w:hint="cs"/>
          <w:cs/>
          <w:lang w:val="my-MM" w:bidi="my-MM"/>
        </w:rPr>
        <w:t xml:space="preserve"> </w:t>
      </w:r>
      <w:r w:rsidRPr="007E5786">
        <w:rPr>
          <w:cs/>
          <w:lang w:val="my-MM" w:bidi="my-MM"/>
        </w:rPr>
        <w:t>တဲတော်တွင် ယဇ်ပူဇော်ခဲ့ကြောင်း သင်သိသည်။ သင့်ခေတ်တွင်၊ ဗိမာန်တော်၌သာယဇ်ပူဇော်ရန် ဘုရားသခင်မိန့်မှာထားသည်ကိုလည်း သင်သိသည်။ သင်၏သမိုင်းကြောင်းအရ၊ မောရှေ၏တဲတော်၌ ယဇ်ပူဇော်ခြင်းသည် ဘုရားသခင်၏အလိုတော်ကို ချိုးဖောက်ခြင်းဖြစ်လိမ့်မည်။ သင်သည် မောရှေ၏</w:t>
      </w:r>
      <w:r w:rsidR="004E4984">
        <w:rPr>
          <w:rFonts w:hint="cs"/>
          <w:cs/>
          <w:lang w:val="my-MM" w:bidi="my-MM"/>
        </w:rPr>
        <w:t xml:space="preserve"> </w:t>
      </w:r>
      <w:r w:rsidRPr="007E5786">
        <w:rPr>
          <w:cs/>
          <w:lang w:val="my-MM" w:bidi="my-MM"/>
        </w:rPr>
        <w:t>ပဋိညာဉ်အောက်တွင် အသက်ရှင်ပြီး အာဗြဟံနှင့် အခြားဘိုးဘေးများကဲ့သို့ နေရာအသီးသီးတွင် ယဇ်ပလ္လင်များတည်ဆောက်ကာ ယဇ်ပူဇော်ခြင်းကိုပြုပါက အလားတူဖြစ်လိမ့်မည်။ ဘုရားသခင်သည် ယဇ်ပူဇော်ခြင်းအတွက် နည်းလမ်းသစ်ကို မိန့်တော်မူသည်နှင့်တပြိုင်နက် သူ၏လူများသည် နည်းလမ်း</w:t>
      </w:r>
      <w:r w:rsidR="004E4984">
        <w:rPr>
          <w:rFonts w:hint="cs"/>
          <w:cs/>
          <w:lang w:val="my-MM" w:bidi="my-MM"/>
        </w:rPr>
        <w:t xml:space="preserve"> </w:t>
      </w:r>
      <w:r w:rsidRPr="007E5786">
        <w:rPr>
          <w:cs/>
          <w:lang w:val="my-MM" w:bidi="my-MM"/>
        </w:rPr>
        <w:t>ဟောင်းများသို့ လုံးဝပြန်မလာရန် မျှော်လင့်ခဲ့သည်။</w:t>
      </w:r>
    </w:p>
    <w:p w14:paraId="4DBB488B" w14:textId="43DB8574" w:rsidR="009C14CF" w:rsidRDefault="0071380B" w:rsidP="00C31803">
      <w:pPr>
        <w:pStyle w:val="BodyText0"/>
        <w:rPr>
          <w:cs/>
          <w:lang w:bidi="te"/>
        </w:rPr>
      </w:pPr>
      <w:r w:rsidRPr="007E5786">
        <w:rPr>
          <w:cs/>
          <w:lang w:val="my-MM" w:bidi="my-MM"/>
        </w:rPr>
        <w:t>ထိုနည်းတူ၊ ဓမ္မဟောင်းကျမ်း၏ဝတ်ပြုခြင်း၌ ယဇ်ပူဇော်ခြင်းအကြောင်း မျက်မှောက်ခေတ်</w:t>
      </w:r>
      <w:r w:rsidR="004E4984">
        <w:rPr>
          <w:rFonts w:hint="cs"/>
          <w:cs/>
          <w:lang w:val="my-MM" w:bidi="my-MM"/>
        </w:rPr>
        <w:t xml:space="preserve"> </w:t>
      </w:r>
      <w:r w:rsidRPr="007E5786">
        <w:rPr>
          <w:cs/>
          <w:lang w:val="my-MM" w:bidi="my-MM"/>
        </w:rPr>
        <w:t>ကျင့်သုံးခြင်းကို စဉ်းစားသောအခါ၊ ပဋိညာဉ်တရားသစ်၏ခေတ်တွင် ကျွန်ုပ်တို့အသက်ရှင်ကြောင်း သတိပြုရမည်ဖြစ်သည်။ ဓမ္မသစ်ကျမ်းတွင် အကြိမ်ကြိမ်ရှင်းပြထားသကဲ့သို့၊ ခရစ်တော်၏တစ်ကြိမ်</w:t>
      </w:r>
      <w:r w:rsidR="004E4984">
        <w:rPr>
          <w:rFonts w:hint="cs"/>
          <w:cs/>
          <w:lang w:val="my-MM" w:bidi="my-MM"/>
        </w:rPr>
        <w:t xml:space="preserve"> </w:t>
      </w:r>
      <w:r w:rsidR="004E4984">
        <w:rPr>
          <w:cs/>
          <w:lang w:val="my-MM" w:bidi="my-MM"/>
        </w:rPr>
        <w:t>တစ်ခါတည်းဖြင့်၊ ပြီးပြည့်စုံသော</w:t>
      </w:r>
      <w:r w:rsidRPr="007E5786">
        <w:rPr>
          <w:cs/>
          <w:lang w:val="my-MM" w:bidi="my-MM"/>
        </w:rPr>
        <w:t>ပူဇော်သက္ကာသည် အစောပိုင်းပူဇော်သက္ကာပုံစံအားလုံးကို အစားထိုးခဲ့</w:t>
      </w:r>
      <w:r w:rsidR="004E4984">
        <w:rPr>
          <w:rFonts w:hint="cs"/>
          <w:cs/>
          <w:lang w:val="my-MM" w:bidi="my-MM"/>
        </w:rPr>
        <w:t xml:space="preserve"> </w:t>
      </w:r>
      <w:r w:rsidRPr="007E5786">
        <w:rPr>
          <w:cs/>
          <w:lang w:val="my-MM" w:bidi="my-MM"/>
        </w:rPr>
        <w:t>သည်။ လက်ဝါးကပ်တိုင်တွင် ကိုယ်တော်၏အသေခံခြင်းက ဘုရားသခင်၏သစ္စာရှိလူများသည် ဘုရားဝတ်ပြုကိုးကွယ်ခြင်း၌မည်ကဲ့သို့ယဇ်ပူရမည်ကိုပြောင်းလဲစေခဲ့သည်။ ထို့ကြောင့် ဓမ္မသစ်ဟေဗြဲ</w:t>
      </w:r>
      <w:r w:rsidR="004E4984">
        <w:rPr>
          <w:rFonts w:hint="cs"/>
          <w:cs/>
          <w:lang w:val="my-MM" w:bidi="my-MM"/>
        </w:rPr>
        <w:t xml:space="preserve"> </w:t>
      </w:r>
      <w:r w:rsidRPr="007E5786">
        <w:rPr>
          <w:cs/>
          <w:lang w:val="my-MM" w:bidi="my-MM"/>
        </w:rPr>
        <w:t>ကျမ်းရေးသူသည် ဓမ္မဟောင်းယဇ်ပူဇော်ခြင်းသို့ ပြန်လိုသောခရစ်ယာန်များကို ပြင်းထန်စွာ ရှုတ်ချခဲ့</w:t>
      </w:r>
      <w:r w:rsidR="004E4984">
        <w:rPr>
          <w:rFonts w:hint="cs"/>
          <w:cs/>
          <w:lang w:val="my-MM" w:bidi="my-MM"/>
        </w:rPr>
        <w:t xml:space="preserve"> </w:t>
      </w:r>
      <w:r w:rsidRPr="007E5786">
        <w:rPr>
          <w:cs/>
          <w:lang w:val="my-MM" w:bidi="my-MM"/>
        </w:rPr>
        <w:t>သည်။ ဦးစွာ၊ ယေရမိ ၃၁ တွင်ယေရမိပရောဖက်ပြုခဲ့သော ပဋိညာဉ်သစ်ကို ခရစ်တော်ကတိကဝတ်</w:t>
      </w:r>
      <w:r w:rsidR="004E4984">
        <w:rPr>
          <w:rFonts w:hint="cs"/>
          <w:cs/>
          <w:lang w:val="my-MM" w:bidi="my-MM"/>
        </w:rPr>
        <w:t xml:space="preserve"> </w:t>
      </w:r>
      <w:r w:rsidRPr="007E5786">
        <w:rPr>
          <w:cs/>
          <w:lang w:val="my-MM" w:bidi="my-MM"/>
        </w:rPr>
        <w:t>ပြုခဲ့သည်ဟု သူစောဒကတက်ခဲ့သည်။ ထို့နောက် ပဋိညာဉ်သစ်သည် ယဇ်ပူဇော်မှုစနစ်ဟောင်းကို ပျက်ပြယ်စေသည်ဟု သူဆိုသည်။ ဟေဗြဲ ၈:၁၃ တွင် သူရေးထားသည်ကို နားထောင်ပါ_</w:t>
      </w:r>
    </w:p>
    <w:p w14:paraId="7A4673F2" w14:textId="77777777" w:rsidR="009C14CF" w:rsidRDefault="0071380B" w:rsidP="00925FF1">
      <w:pPr>
        <w:pStyle w:val="Quotations"/>
        <w:rPr>
          <w:cs/>
          <w:lang w:bidi="te"/>
        </w:rPr>
      </w:pPr>
      <w:r w:rsidRPr="007E5786">
        <w:rPr>
          <w:cs/>
          <w:lang w:val="my-MM" w:bidi="my-MM"/>
        </w:rPr>
        <w:t>ပဋိညာဉ်တရားသစ်ဟူ၍ မိန့်တော်မူသည်တွင် ပဌမပဋိညာဉ်တရားကို ဟောင်းစေတော်မူ၏။ ရွေ့လျော့၍ ဟောင်းသောအရာမည်သည်ကား၊ ကွယ်ပျောက်ခြင်း သို့ရောက်လုနီးသတည်း (ဟေဗြဲ ၈:၁၃ )။</w:t>
      </w:r>
    </w:p>
    <w:p w14:paraId="2FAC6EF8" w14:textId="6C6E02DC" w:rsidR="009C14CF" w:rsidRDefault="0071380B" w:rsidP="00C31803">
      <w:pPr>
        <w:pStyle w:val="BodyText0"/>
        <w:rPr>
          <w:cs/>
          <w:lang w:bidi="te"/>
        </w:rPr>
      </w:pPr>
      <w:r w:rsidRPr="007E5786">
        <w:rPr>
          <w:cs/>
          <w:lang w:val="my-MM" w:bidi="my-MM"/>
        </w:rPr>
        <w:lastRenderedPageBreak/>
        <w:t xml:space="preserve">ဤတွင်၊ ဟေဗြဲကျမ်းရေးသူက ပဋိညာဉ်အသစ်ရောက်ရှိလာခြင်းသည် “အသုံးမပြုတော့” သို့မဟုတ် “ခေတ်မမီတော့” ဟုပြန်ဆိုနိုင်သော ဂရိအသုံးအနှုန်း </w:t>
      </w:r>
      <w:r w:rsidRPr="007E5786">
        <w:rPr>
          <w:i/>
          <w:iCs/>
          <w:cs/>
          <w:lang w:val="my-MM" w:bidi="my-MM"/>
        </w:rPr>
        <w:t>palaioō</w:t>
      </w:r>
      <w:r w:rsidRPr="007E5786">
        <w:rPr>
          <w:cs/>
          <w:lang w:val="my-MM" w:bidi="my-MM"/>
        </w:rPr>
        <w:t xml:space="preserve"> ကို အသုံးပြု၍ နည်းလမ်း</w:t>
      </w:r>
      <w:r w:rsidR="004E4984">
        <w:rPr>
          <w:rFonts w:hint="cs"/>
          <w:cs/>
          <w:lang w:val="my-MM" w:bidi="my-MM"/>
        </w:rPr>
        <w:t xml:space="preserve"> </w:t>
      </w:r>
      <w:r w:rsidRPr="007E5786">
        <w:rPr>
          <w:cs/>
          <w:lang w:val="my-MM" w:bidi="my-MM"/>
        </w:rPr>
        <w:t>ဟောင်းများကို “ဟောင်းစေသည်” ဟုဆိုခဲ့သည်။</w:t>
      </w:r>
    </w:p>
    <w:p w14:paraId="36DBF232" w14:textId="1507E13E" w:rsidR="009C14CF" w:rsidRDefault="0071380B" w:rsidP="00C31803">
      <w:pPr>
        <w:pStyle w:val="BodyText0"/>
        <w:rPr>
          <w:cs/>
          <w:lang w:bidi="te"/>
        </w:rPr>
      </w:pPr>
      <w:r w:rsidRPr="007E5786">
        <w:rPr>
          <w:cs/>
          <w:lang w:val="my-MM" w:bidi="my-MM"/>
        </w:rPr>
        <w:t>ခရစ်တော်၏နောက်လိုက်များသည် ဓမ္မဟောင်းကျမ်းကို စွန့်ပစ်ပြီး ၎င်း၏သွန်သင်ချက်ကို ဂရုမစိုက်သင့်ဟု</w:t>
      </w:r>
      <w:r w:rsidR="00B66E06">
        <w:rPr>
          <w:cs/>
          <w:lang w:val="my-MM" w:bidi="my-MM"/>
        </w:rPr>
        <w:t xml:space="preserve"> </w:t>
      </w:r>
      <w:r w:rsidRPr="007E5786">
        <w:rPr>
          <w:cs/>
          <w:lang w:val="my-MM" w:bidi="my-MM"/>
        </w:rPr>
        <w:t>ယုံကြည်သူခရစ်ယာန်များစွာ ဤအရာအပေါ်နားလည်မှားသည်ကို ကျွန်ုပ်တို့သတိထား</w:t>
      </w:r>
      <w:r w:rsidR="004E4984">
        <w:rPr>
          <w:rFonts w:hint="cs"/>
          <w:cs/>
          <w:lang w:val="my-MM" w:bidi="my-MM"/>
        </w:rPr>
        <w:t xml:space="preserve"> </w:t>
      </w:r>
      <w:r w:rsidRPr="007E5786">
        <w:rPr>
          <w:cs/>
          <w:lang w:val="my-MM" w:bidi="my-MM"/>
        </w:rPr>
        <w:t>ရမည်ဖြစ်သည်။ သို့သော် သမ္မာတရားနှင့် မည်သည့်အရာမှမကွာနိုင်ပါ။ ဟေဗြဲကျမ်းကိုယ်တိုင်က ခရစ်ယာန်များအတွက် ဓမ္မဟောင်းကျမ်းကိုကျင့်သုံးသည်။ ၎င်း၏ကျမ်းရေးသူသည် ဓမ္မဟောင်းကျမ်းနှင့်</w:t>
      </w:r>
      <w:r w:rsidR="004E4984">
        <w:rPr>
          <w:rFonts w:hint="cs"/>
          <w:cs/>
          <w:lang w:val="my-MM" w:bidi="my-MM"/>
        </w:rPr>
        <w:t xml:space="preserve"> </w:t>
      </w:r>
      <w:r w:rsidRPr="007E5786">
        <w:rPr>
          <w:cs/>
          <w:lang w:val="my-MM" w:bidi="my-MM"/>
        </w:rPr>
        <w:t>ခရစ်ယာန်များ မသက်ဆိုင်ကြောင်းကို ပြောနေခြင်းမဟုတ်ပါ။ ယင်းအစား၊ ကျွန်ုပ်တို့သည် မတူညီသော</w:t>
      </w:r>
      <w:r w:rsidR="004E4984">
        <w:rPr>
          <w:rFonts w:hint="cs"/>
          <w:cs/>
          <w:lang w:val="my-MM" w:bidi="my-MM"/>
        </w:rPr>
        <w:t xml:space="preserve"> </w:t>
      </w:r>
      <w:r w:rsidRPr="007E5786">
        <w:rPr>
          <w:cs/>
          <w:lang w:val="my-MM" w:bidi="my-MM"/>
        </w:rPr>
        <w:t>ခေတ်တွင် အသက်ရှင်ကြောင်းနှင့် ပဋိညာဉ်သစ်သည် ကျွန်ုပ်တို့အား ယဇ်ပူဇော်ခြင်းအလေ့အကျင့်ကို ပြန်လည်လုပ်ဆောင်ရန် တောင်းဆိုသည်ဟု သူပြောခဲ့သည်။ ကျွန်ုပ်တို့သည် ရှေးဟောင်းလမ်းစဉ်များကို လျစ်လျူမရှုသော်လည်း၊ ရှေးကာလ၌အသက်ရှင်ဆဲကဲ့သို့ ဘုရားသခင်ကိုအစေခံရန် မည်သည့်အခါမှ မကြိုးစားသင့်ပါ။</w:t>
      </w:r>
    </w:p>
    <w:p w14:paraId="694E4288" w14:textId="6900C820" w:rsidR="0071380B" w:rsidRPr="007E5786" w:rsidRDefault="0071380B" w:rsidP="00C31803">
      <w:pPr>
        <w:pStyle w:val="BodyText0"/>
        <w:rPr>
          <w:cs/>
          <w:lang w:bidi="te"/>
        </w:rPr>
      </w:pPr>
      <w:r w:rsidRPr="007E5786">
        <w:rPr>
          <w:cs/>
          <w:lang w:val="my-MM" w:bidi="my-MM"/>
        </w:rPr>
        <w:t>နောက်ထပ်ထူးခြားထင်ရှားသော ဥပမာတစ်ခုမှာ တိုက်ပွဲတွင် ခေါင်းဆောင်မှုအကြောင်းအရာ</w:t>
      </w:r>
      <w:r w:rsidR="004E4984">
        <w:rPr>
          <w:rFonts w:hint="cs"/>
          <w:cs/>
          <w:lang w:val="my-MM" w:bidi="my-MM"/>
        </w:rPr>
        <w:t xml:space="preserve"> </w:t>
      </w:r>
      <w:r w:rsidRPr="007E5786">
        <w:rPr>
          <w:cs/>
          <w:lang w:val="my-MM" w:bidi="my-MM"/>
        </w:rPr>
        <w:t>ဖြစ်သည်။ သင်သည် ဒါဝိဒ်၏မင်းဆက်ပဋိညာဉ်ကာလတွင်</w:t>
      </w:r>
      <w:r w:rsidR="00B66E06">
        <w:rPr>
          <w:cs/>
          <w:lang w:val="my-MM" w:bidi="my-MM"/>
        </w:rPr>
        <w:t xml:space="preserve"> </w:t>
      </w:r>
      <w:r w:rsidRPr="007E5786">
        <w:rPr>
          <w:cs/>
          <w:lang w:val="my-MM" w:bidi="my-MM"/>
        </w:rPr>
        <w:t>အသက်ရှင်နေသည်ဟု မြင်ယောင်ကြည့်ပါ။ ဘုရားသခင်သည် ဒုစရိုက်ကိုစစ်တိုက်ရာတွင် ကိုယ်တော်၏လူတို့ကိုဦးဆောင်စေခြင်းငှာ ဣသရေလ</w:t>
      </w:r>
      <w:r w:rsidR="004E4984">
        <w:rPr>
          <w:rFonts w:hint="cs"/>
          <w:cs/>
          <w:lang w:val="my-MM" w:bidi="my-MM"/>
        </w:rPr>
        <w:t xml:space="preserve"> </w:t>
      </w:r>
      <w:r w:rsidRPr="007E5786">
        <w:rPr>
          <w:cs/>
          <w:lang w:val="my-MM" w:bidi="my-MM"/>
        </w:rPr>
        <w:t>ရှင်ဘုရင်တို့ကို ခန့်ထားတော်မူသည်ကို သင်​သိသည်။ ဘုရင်များသည် ဘုရားသခင်ထံမှ လမ်းညွှန်မှုကို</w:t>
      </w:r>
      <w:r w:rsidR="004E4984">
        <w:rPr>
          <w:rFonts w:hint="cs"/>
          <w:cs/>
          <w:lang w:val="my-MM" w:bidi="my-MM"/>
        </w:rPr>
        <w:t xml:space="preserve"> </w:t>
      </w:r>
      <w:r w:rsidRPr="007E5786">
        <w:rPr>
          <w:cs/>
          <w:lang w:val="my-MM" w:bidi="my-MM"/>
        </w:rPr>
        <w:t>ရရှိကြပြီး၊ စစ်တိုက်ရာတွင် သင်ပါဝင်ရမည့်နည်းလမ်းများကို တစ်ဖန်ညွှန်ကြားသည်။ ယခုသင်သည် ဒါဝိဒ်မင်းကိုပုဂ္ဂိုလ်ရေးအရမကြိုက်ကြောင်းနှင့် မောရှေ၏အမျိုးသားရေးဆိုင်ရာပညတ်ချက်၏ ပဋိညာဉ်ခေတ်သို့ ပြန်သွားလိုကြောင်း စိတ်ကူးကြည့်ပါ။ ဂိဒေါင်ကဲ့သို့သော ဒေသခံတရားသူကြီးတစ်ဦး သို့မဟုတ် ယောရှုကဲ့သို့သော ဧဖရိမ်လူ သို့မဟုတ် မောရှေကဲ့သို့ လေဝိသားသည် သင့်ဘိုးဘေးများ</w:t>
      </w:r>
      <w:r w:rsidR="004E4984">
        <w:rPr>
          <w:rFonts w:hint="cs"/>
          <w:cs/>
          <w:lang w:val="my-MM" w:bidi="my-MM"/>
        </w:rPr>
        <w:t xml:space="preserve"> </w:t>
      </w:r>
      <w:r w:rsidRPr="007E5786">
        <w:rPr>
          <w:cs/>
          <w:lang w:val="my-MM" w:bidi="my-MM"/>
        </w:rPr>
        <w:t>ပြုသည့်အတိုင်း လိုက်လျှောက်သည်ကို သင့်အနေဖြင့်လိုလားမည်ဖြစ်သည်။ သို့သော် ဒါဝိဒ်၏ဘုရင်</w:t>
      </w:r>
      <w:r w:rsidR="004E4984">
        <w:rPr>
          <w:rFonts w:hint="cs"/>
          <w:cs/>
          <w:lang w:val="my-MM" w:bidi="my-MM"/>
        </w:rPr>
        <w:t xml:space="preserve"> </w:t>
      </w:r>
      <w:r w:rsidRPr="007E5786">
        <w:rPr>
          <w:cs/>
          <w:lang w:val="my-MM" w:bidi="my-MM"/>
        </w:rPr>
        <w:t>မင်းမျိုးအစား၊ ဤသူတစ်ဦးနောက်သို့ သင်လိုက်ပါက အပြစ်ဖြစ်လိမ့်မည်။ သင်သည် သင်၏ခေတ်</w:t>
      </w:r>
      <w:r w:rsidR="004E4984">
        <w:rPr>
          <w:rFonts w:hint="cs"/>
          <w:cs/>
          <w:lang w:val="my-MM" w:bidi="my-MM"/>
        </w:rPr>
        <w:t xml:space="preserve"> </w:t>
      </w:r>
      <w:r w:rsidRPr="007E5786">
        <w:rPr>
          <w:cs/>
          <w:lang w:val="my-MM" w:bidi="my-MM"/>
        </w:rPr>
        <w:t>ကာလအတွက် ဘုရားသခင်၏အမိန့်တော်ကို ချိုးဖောက်နေလိမ့်မည်။ သင်သည် မောရှေခေတ်တွင်</w:t>
      </w:r>
      <w:r w:rsidR="004E4984">
        <w:rPr>
          <w:rFonts w:hint="cs"/>
          <w:cs/>
          <w:lang w:val="my-MM" w:bidi="my-MM"/>
        </w:rPr>
        <w:t xml:space="preserve"> </w:t>
      </w:r>
      <w:r w:rsidRPr="007E5786">
        <w:rPr>
          <w:cs/>
          <w:lang w:val="my-MM" w:bidi="my-MM"/>
        </w:rPr>
        <w:t>အသက်ရှင်သော်လည်း၊ အာဗြဟံ၏ ပဋိညာဉ်ခေတ်တွင် ဘုရားသခင့်လူမျိုးတို့ပြုသည့်အတိုင်း လူမျိုးစု</w:t>
      </w:r>
      <w:r w:rsidR="004E4984">
        <w:rPr>
          <w:rFonts w:hint="cs"/>
          <w:cs/>
          <w:lang w:val="my-MM" w:bidi="my-MM"/>
        </w:rPr>
        <w:t xml:space="preserve"> </w:t>
      </w:r>
      <w:r w:rsidRPr="007E5786">
        <w:rPr>
          <w:cs/>
          <w:lang w:val="my-MM" w:bidi="my-MM"/>
        </w:rPr>
        <w:t>ဘိုးဘေးတစ်ဦးနောက်သို့လိုက်ပါက သင်သည် အလားတူအမှားမျိုး ကျူးလွန်လိမ့်မည်ဖြစ်သည်။ ခေတ်တိုင်းတွင်၊ ထိုခေတ်ကာလအတွက် ဘုရားသခင် ချမှတ်ထားသော စစ်ခေါင်းဆောင်မှုကို ကျွန်ုပ်တို့</w:t>
      </w:r>
      <w:r w:rsidR="004E4984">
        <w:rPr>
          <w:rFonts w:hint="cs"/>
          <w:cs/>
          <w:lang w:val="my-MM" w:bidi="my-MM"/>
        </w:rPr>
        <w:t xml:space="preserve"> </w:t>
      </w:r>
      <w:r w:rsidRPr="007E5786">
        <w:rPr>
          <w:cs/>
          <w:lang w:val="my-MM" w:bidi="my-MM"/>
        </w:rPr>
        <w:t>လိုက်နာရန် လိုအပ်သည်။</w:t>
      </w:r>
    </w:p>
    <w:p w14:paraId="1C6619BC" w14:textId="6BE24999" w:rsidR="009C14CF" w:rsidRDefault="0071380B" w:rsidP="00C31803">
      <w:pPr>
        <w:pStyle w:val="BodyText0"/>
        <w:rPr>
          <w:cs/>
          <w:lang w:bidi="te"/>
        </w:rPr>
      </w:pPr>
      <w:r w:rsidRPr="007E5786">
        <w:rPr>
          <w:cs/>
          <w:lang w:val="my-MM" w:bidi="my-MM"/>
        </w:rPr>
        <w:t>၎င်းတွင် မျက်မှောက်ခေတ်ခရစ်ယာန်များပါဝင်သည်။ ပဋိညာဉ်တရားသစ်အောက်တွင် အသက်ရှင်သူများအနေဖြင့် ကျွန်ုပ်တို့သည် ဒါဝိဒ်၏သားတော်ကြီး ယေရှုနောက်သို့ လိုက်ကြသည်။ သူသည် ကျွန်ုပ်တို့၏ဘုရားသခင် ခန့်အပ်သောရှင်ဘုရင်ဖြစ်သည်။ ဘုရားသခင်သည်သူ့အား သူ၏</w:t>
      </w:r>
      <w:r w:rsidR="004E4984">
        <w:rPr>
          <w:rFonts w:hint="cs"/>
          <w:cs/>
          <w:lang w:val="my-MM" w:bidi="my-MM"/>
        </w:rPr>
        <w:t xml:space="preserve"> </w:t>
      </w:r>
      <w:r w:rsidRPr="007E5786">
        <w:rPr>
          <w:cs/>
          <w:lang w:val="my-MM" w:bidi="my-MM"/>
        </w:rPr>
        <w:t>လူများကို နတ်ဆိုးတို့ကို တွန်းလှန်တိုက်ခိုက်ရာတွင်ဦးဆောင်ရန် သီးသန့်အခွင့်အရေးကို ပေးထားသည်။ သို့သော် ၎င်းကိုကျွန်ုပ်တို့မည်သို့ပြုမည်နည်း။ စစ်ပွဲအတွက် ကျွန်ုပ်တို့၏လက်ရှိဗျူဟာသည် အဘယ်</w:t>
      </w:r>
      <w:r w:rsidR="004E4984">
        <w:rPr>
          <w:rFonts w:hint="cs"/>
          <w:cs/>
          <w:lang w:val="my-MM" w:bidi="my-MM"/>
        </w:rPr>
        <w:t xml:space="preserve"> </w:t>
      </w:r>
      <w:r w:rsidRPr="007E5786">
        <w:rPr>
          <w:cs/>
          <w:lang w:val="my-MM" w:bidi="my-MM"/>
        </w:rPr>
        <w:t>နည်း။ ဧဖက် ၆:၁၂ တွင် ပဋိညာဉ်စစ်ပွဲအကြောင်း တမန်တော်ပေါလု ရှင်းပြပုံကို နားထောင်ပါ_</w:t>
      </w:r>
    </w:p>
    <w:p w14:paraId="60E6BD21" w14:textId="77777777" w:rsidR="009C14CF" w:rsidRDefault="0071380B" w:rsidP="00925FF1">
      <w:pPr>
        <w:pStyle w:val="Quotations"/>
        <w:rPr>
          <w:cs/>
          <w:lang w:bidi="te"/>
        </w:rPr>
      </w:pPr>
      <w:r w:rsidRPr="007E5786">
        <w:rPr>
          <w:cs/>
          <w:lang w:val="my-MM" w:bidi="my-MM"/>
        </w:rPr>
        <w:lastRenderedPageBreak/>
        <w:t>အကြောင်းမူကား ကျွန်ုပ်တို့သည် အသွေးအသားရှိသော ရန်သူတို့နှင့် ဆိုင်ပြိုင်တိုက်လှန်ရကြသည်မဟုတ်။ အထွတ်အမြတ်တို့နှင့်၎င်း၊ အာဏာစက်တို့နှင့်၎င်း၊ လောကီမှောင်မိုက်၌ အစိုးတရပြုလုပ်သော မင်းတို့နှင့်၎င်း၊ မိုးကောင်းကင်၌နေသော နတ်ဆိုးတို့နှင့်၎င်း ဆိုင်ပြိုင်တိုက်လှန်ရကြ၏ (ဧဖက် ၆း၁၁-၁၂)။</w:t>
      </w:r>
    </w:p>
    <w:p w14:paraId="0A780CA7" w14:textId="0F345D0A" w:rsidR="009C14CF" w:rsidRDefault="0071380B" w:rsidP="00C31803">
      <w:pPr>
        <w:pStyle w:val="BodyText0"/>
        <w:rPr>
          <w:cs/>
          <w:lang w:bidi="te"/>
        </w:rPr>
      </w:pPr>
      <w:r w:rsidRPr="007E5786">
        <w:rPr>
          <w:cs/>
          <w:lang w:val="my-MM" w:bidi="my-MM"/>
        </w:rPr>
        <w:t>၎င်းသည် မောရှေနှင့် ဒါဝိဒ်ကဲ့သို့သော ခေါင်းဆောင်များသည် ဘုရားသခင့်လူမျိုးကို ရုပ်ပိုင်း</w:t>
      </w:r>
      <w:r w:rsidR="004E4984">
        <w:rPr>
          <w:rFonts w:hint="cs"/>
          <w:cs/>
          <w:lang w:val="my-MM" w:bidi="my-MM"/>
        </w:rPr>
        <w:t xml:space="preserve"> </w:t>
      </w:r>
      <w:r w:rsidRPr="007E5786">
        <w:rPr>
          <w:cs/>
          <w:lang w:val="my-MM" w:bidi="my-MM"/>
        </w:rPr>
        <w:t>ဆိုင်ရာ၊ အသွေးအသားနှင့် တိုက်ပွဲများကိုဦးဆောင်ခဲ့ကြသည့် အစောပိုင်းခေတ်ကာလများနှင့် အလွန်</w:t>
      </w:r>
      <w:r w:rsidR="004E4984">
        <w:rPr>
          <w:rFonts w:hint="cs"/>
          <w:cs/>
          <w:lang w:val="my-MM" w:bidi="my-MM"/>
        </w:rPr>
        <w:t xml:space="preserve"> </w:t>
      </w:r>
      <w:r w:rsidRPr="007E5786">
        <w:rPr>
          <w:cs/>
          <w:lang w:val="my-MM" w:bidi="my-MM"/>
        </w:rPr>
        <w:t>ကွာခြားသည့် နည်းဗျူဟာဖြစ်သည်။ ဝိညာဉ်ရေးတိုက်ပွဲများလည်း ရှိသေးသည်၊ သို့သော် ဤခေါင်း</w:t>
      </w:r>
      <w:r w:rsidR="004E4984">
        <w:rPr>
          <w:rFonts w:hint="cs"/>
          <w:cs/>
          <w:lang w:val="my-MM" w:bidi="my-MM"/>
        </w:rPr>
        <w:t xml:space="preserve"> </w:t>
      </w:r>
      <w:r w:rsidRPr="007E5786">
        <w:rPr>
          <w:cs/>
          <w:lang w:val="my-MM" w:bidi="my-MM"/>
        </w:rPr>
        <w:t>ဆောင်များသည် ဘုရားသခင်၏ ဝိညာဉ်ရေးတပ်များကို ဦးဆောင်ခြင်းမပြုပါ။ ဆန့်ကျင်ဘက်အားဖြင့်၊ ယေရှုသည် အသင်းတော်အား ရုပ်ပိုင်းဆိုင်ရာတိုက်ပွဲများသို့ မဦးဆောင်ပါ။ သို့သော် ကိုယ်တော်သည် ဝိညာဉ်ရေးစစ်ပွဲတွင်ကျွန်ုပ်တို့အား ဦးဆောင်စေပြီး၊ ကျွန်ုပ်တို့သည် ဤဗျူဟာပြောင်းမှုကို လျစ်လျူရှုပါက ဘုရားသခင်၏အလိုတော်ကို ချိုးဖောက်ခြင်းဖြစ်ပါသည်။</w:t>
      </w:r>
    </w:p>
    <w:p w14:paraId="5D0AABED" w14:textId="4ECE505E" w:rsidR="009C14CF" w:rsidRDefault="0071380B" w:rsidP="00C31803">
      <w:pPr>
        <w:pStyle w:val="Quotations"/>
        <w:rPr>
          <w:cs/>
          <w:lang w:bidi="te"/>
        </w:rPr>
      </w:pPr>
      <w:r w:rsidRPr="005A7D9E">
        <w:rPr>
          <w:cs/>
          <w:lang w:val="my-MM" w:bidi="my-MM"/>
        </w:rPr>
        <w:t>ဓမ္မသစ်ကျမ်းသည် ဓမ္မဟောင်း၏တိုက်ပွဲများနှင့် စစ်ပွဲများကို အဓိကအားဖြင့် ဘုရားသခင်နှင့်စာတန်ကြား၊ ဘုရားသခင်၏လူများနှင့် စာတန်ကြား၌ ဘုရားသခင်၏ အစီအစဉ်ကိုဖျက်ဆီးရန် ကြိုးစားနေသည့်ကြီးမားသော တိုက်ပွဲ၏တစ်စိတ်တစ်ပိုင်းအဖြစ် မြင်သည်။ ထို့ကြောင့် ဧဖက် ၆ ကို တွေးကြည့်မည်ဆိုလျှင်၊ သင်သည် စာတန်၏နတ်ဆိုးတို့ကို ဆန့်ကျင်ခြင်းဖြစ်ပြီး၊ ခရစ်ယာန်များသည်ဤတိုက်ပွဲတွင် အခိုင်အမာရပ်တည်နိုင်ရန် ဘုရားသခင်၏ ချပ်ဝတ်တန်ဆာအပြည့်အစုံကို ဝတ်ဆင်ထားရမည်ဖြစ်ကာ၊ ဤတူညီသော</w:t>
      </w:r>
      <w:r w:rsidR="004E4984">
        <w:rPr>
          <w:rFonts w:hint="cs"/>
          <w:cs/>
          <w:lang w:val="my-MM" w:bidi="my-MM"/>
        </w:rPr>
        <w:t xml:space="preserve"> </w:t>
      </w:r>
      <w:r w:rsidRPr="005A7D9E">
        <w:rPr>
          <w:cs/>
          <w:lang w:val="my-MM" w:bidi="my-MM"/>
        </w:rPr>
        <w:t>တိုက်ပွဲတွင်ရှိနေသော ယနေ့ခေတ် ခရစ်ယာန်များနှင့်လည်း သက်ဆိုင်ပါသည်။</w:t>
      </w:r>
    </w:p>
    <w:p w14:paraId="6D6DAE20" w14:textId="77777777" w:rsidR="009C14CF" w:rsidRDefault="005A7D9E" w:rsidP="00C31803">
      <w:pPr>
        <w:pStyle w:val="QuotationAuthor"/>
        <w:rPr>
          <w:cs/>
          <w:lang w:bidi="te"/>
        </w:rPr>
      </w:pPr>
      <w:r>
        <w:rPr>
          <w:cs/>
          <w:lang w:val="my-MM" w:bidi="my-MM"/>
        </w:rPr>
        <w:t>ဒေါက်တာ P. J. Buys</w:t>
      </w:r>
    </w:p>
    <w:p w14:paraId="25B3672A" w14:textId="0B20C0BE" w:rsidR="009C14CF" w:rsidRDefault="0071380B" w:rsidP="00C31803">
      <w:pPr>
        <w:pStyle w:val="Quotations"/>
        <w:rPr>
          <w:cs/>
          <w:lang w:bidi="te"/>
        </w:rPr>
      </w:pPr>
      <w:r w:rsidRPr="005A7D9E">
        <w:rPr>
          <w:cs/>
          <w:lang w:val="my-MM" w:bidi="my-MM"/>
        </w:rPr>
        <w:t>ဓမ္မသစ်ကျမ်းရေးသူများသည် ဓမ္မဟောင်းကျမ်း၏ ဝိညာဉ်ရေးနှင့် အမျိုးသားရေး</w:t>
      </w:r>
      <w:r w:rsidR="004E4984">
        <w:rPr>
          <w:rFonts w:hint="cs"/>
          <w:cs/>
          <w:lang w:val="my-MM" w:bidi="my-MM"/>
        </w:rPr>
        <w:t xml:space="preserve"> </w:t>
      </w:r>
      <w:r w:rsidRPr="005A7D9E">
        <w:rPr>
          <w:cs/>
          <w:lang w:val="my-MM" w:bidi="my-MM"/>
        </w:rPr>
        <w:t>စစ်ပွဲကို သရုပ်ဖော်ထားပြီး အချို့သောနည်းလမ်းများဖြင့် ၎င်းကို အမှန်တကယ် အစွန်းရောက်စေကာ၊ ယနေ့ခေတ် လူတို့သိကြသည့်နည်းလမ်းထက် အလွန်</w:t>
      </w:r>
      <w:r w:rsidR="004E4984">
        <w:rPr>
          <w:rFonts w:hint="cs"/>
          <w:cs/>
          <w:lang w:val="my-MM" w:bidi="my-MM"/>
        </w:rPr>
        <w:t xml:space="preserve"> </w:t>
      </w:r>
      <w:r w:rsidRPr="005A7D9E">
        <w:rPr>
          <w:cs/>
          <w:lang w:val="my-MM" w:bidi="my-MM"/>
        </w:rPr>
        <w:t>ကွဲပြားခြားနားသော လမ်းကြောင်းတွင် အသုံးပြုကြသည်။ ရှေးဦးစွာ၊ ခရစ်တော်သည် ဝိညာဉ်ရေးစစ်ပွဲကို တိုက်ခိုက်ရန် ကြွလာခဲ့သည်။ မှောင်မိုက်ကိုအနိုင်ယူရန် ကြွလာတော်မူသည်ဟု ယောဟန် ၁ က ကျွန်ုပ်တို့အား ပြောပြသည်။ သူ့ကိုနားမလည်သည့်မှောင်မိုက်သည် အမှန်တကယ်</w:t>
      </w:r>
      <w:r w:rsidR="004E4984">
        <w:rPr>
          <w:rFonts w:hint="cs"/>
          <w:cs/>
          <w:lang w:val="my-MM" w:bidi="my-MM"/>
        </w:rPr>
        <w:t xml:space="preserve"> </w:t>
      </w:r>
      <w:r w:rsidRPr="005A7D9E">
        <w:rPr>
          <w:cs/>
          <w:lang w:val="my-MM" w:bidi="my-MM"/>
        </w:rPr>
        <w:t xml:space="preserve">ပြဿနာမဟုတ်ဘဲ သူ့ကိုအနိုင်ယူရန်ကြိုးစားသည့်မှောင်မိုက်သည်သာ ပြဿနာဖြစ်သည်၊ မှောင်မိုက်နှင့်သူစစ်ပွဲဆင်နွဲနေသည်၊ ​​အထူးသဖြင့် ယောဟန်၏ခရစ်ဝင်ကျမ်းတွင် ၎င်းကို ကျွန်ုပ်တို့တွေ့ရသည်။ ထို့ကြောင့်၊ </w:t>
      </w:r>
      <w:r w:rsidRPr="005A7D9E">
        <w:rPr>
          <w:cs/>
          <w:lang w:val="my-MM" w:bidi="my-MM"/>
        </w:rPr>
        <w:lastRenderedPageBreak/>
        <w:t>ခရစ်တော်သည် ဤလောက၏အုပ်စိုးရှင်ဖြစ်သည့် စာတန်ကို ဆန့်ကျင်တိုက်ခိုက်ရန် ဘုရားသခင်၏စစ်သည်အဖြစ် ကြွလာခဲ့သည်။ အမှန်တကယ်တွင်၊ ယောဟန် ၁၂ ၌ ယေရှုသည် သူ၏ဘုန်းထင်ရှားခြင်း</w:t>
      </w:r>
      <w:r w:rsidR="004E4984">
        <w:rPr>
          <w:rFonts w:hint="cs"/>
          <w:cs/>
          <w:lang w:val="my-MM" w:bidi="my-MM"/>
        </w:rPr>
        <w:t xml:space="preserve"> </w:t>
      </w:r>
      <w:r w:rsidRPr="005A7D9E">
        <w:rPr>
          <w:cs/>
          <w:lang w:val="my-MM" w:bidi="my-MM"/>
        </w:rPr>
        <w:t>အချိန်သည်ယခုရောက်လာပြီ၊ ၎င်းသည်လက်ဝါးကပ်တိုင်၌</w:t>
      </w:r>
      <w:r w:rsidR="004E4984">
        <w:rPr>
          <w:rFonts w:hint="cs"/>
          <w:cs/>
          <w:lang w:val="my-MM" w:bidi="my-MM"/>
        </w:rPr>
        <w:t xml:space="preserve"> </w:t>
      </w:r>
      <w:r w:rsidRPr="005A7D9E">
        <w:rPr>
          <w:cs/>
          <w:lang w:val="my-MM" w:bidi="my-MM"/>
        </w:rPr>
        <w:t>အသေခံမည့်အချိန်ဖြစ်ပြီး ထိုအချိန်တွင် ဤလောက၏အုပ်စိုးရှင်သည် နှိမ့်ချခံရမည်ဟု မိန့်တော်မူသည်...ထို့ကြောင့် ကျွန်ုပ်တို့၏စစ်ပွဲအတွက်</w:t>
      </w:r>
      <w:r w:rsidR="004E4984">
        <w:rPr>
          <w:rFonts w:hint="cs"/>
          <w:cs/>
          <w:lang w:val="my-MM" w:bidi="my-MM"/>
        </w:rPr>
        <w:t xml:space="preserve"> </w:t>
      </w:r>
      <w:r w:rsidRPr="005A7D9E">
        <w:rPr>
          <w:cs/>
          <w:lang w:val="my-MM" w:bidi="my-MM"/>
        </w:rPr>
        <w:t>လက်နက်များသည် ဘုရားသခင်၏နှုတ်ကပတ်တော်၊ ဆုတောင်းခြင်းနှင့် ယုံကြည်ခြင်းစသည်တို့ဖြစ်သည်ဟု ဧဖက် ၆ တွင်ပေါလုပြောသကဲ့သို့၊ ဤအရာသည် ပထဝီနိုင်ငံရေး၊ အမျိုးသားရေးစစ်ပွဲမဟုတ်ဘဲ ခရစ်ယာန်များသည် စစ်ကိုရှုမြင်ပုံတွင် အမျိုးသားရေးစိတ်ဓာတ်မဖြစ်ရဟု ပေါလုဆိုသည်…၎င်း၌ ဓားနှင့်လက်ဝါးကပ်တိုင် ရှိသည်၊ လူသားများဖြစ်သည့်ကျွန်ုပ်တို့၏သဘောထားသည် လက်ဝါးကပ်တိုင်ကို ချလိုက်ပြီး ဓားကိုကောက်ကိုင်မည်ဖြစ်သည်။ သို့သော် ယေရှုက</w:t>
      </w:r>
      <w:r w:rsidR="004E4984">
        <w:rPr>
          <w:rFonts w:hint="cs"/>
          <w:cs/>
          <w:lang w:val="my-MM" w:bidi="my-MM"/>
        </w:rPr>
        <w:t xml:space="preserve"> </w:t>
      </w:r>
      <w:r w:rsidRPr="005A7D9E">
        <w:rPr>
          <w:cs/>
          <w:lang w:val="my-MM" w:bidi="my-MM"/>
        </w:rPr>
        <w:t>မိမိလက်ဝါးကပ်တိုင်ကိုထမ်းပြီး သူ့နောက်မလိုက်သောသူအဘယ်သူမှ သူ၏တပည့်မဖြစ်နိုင်ဟု ဆိုသည်။ ထို့ကြောင့် ယနေ့ဝိညာဉ်ရေးစစ်ပွဲကိုကျွန်ုပ်တို့ တိုက်ထုတ်သည့်နည်းလမ်းမှာ လက်ဝါးကပ်တိုင်တွင်လည်းကောင်း၊ ကိုယ်တော်၏မြေကြီးအသက်တာနှင့် ဓမ္မအမှုတော်တစ်ခုလုံးတွင်</w:t>
      </w:r>
      <w:r w:rsidR="004E4984">
        <w:rPr>
          <w:rFonts w:hint="cs"/>
          <w:cs/>
          <w:lang w:val="my-MM" w:bidi="my-MM"/>
        </w:rPr>
        <w:t xml:space="preserve"> </w:t>
      </w:r>
      <w:r w:rsidRPr="005A7D9E">
        <w:rPr>
          <w:cs/>
          <w:lang w:val="my-MM" w:bidi="my-MM"/>
        </w:rPr>
        <w:t>လည်းကောင်းပြခဲ့သော ကိုယ်ကျိုးစွန့်သည့်မေတ္တာဖြင့် ဖြစ်သည်။</w:t>
      </w:r>
    </w:p>
    <w:p w14:paraId="2C41F996" w14:textId="77777777" w:rsidR="009C14CF" w:rsidRDefault="005A7D9E" w:rsidP="00C31803">
      <w:pPr>
        <w:pStyle w:val="QuotationAuthor"/>
        <w:rPr>
          <w:cs/>
          <w:lang w:bidi="te"/>
        </w:rPr>
      </w:pPr>
      <w:r>
        <w:rPr>
          <w:cs/>
          <w:lang w:val="my-MM" w:bidi="my-MM"/>
        </w:rPr>
        <w:t>— Rev. Mike Glodo</w:t>
      </w:r>
    </w:p>
    <w:p w14:paraId="5ABD2889" w14:textId="24411E2F" w:rsidR="0071380B" w:rsidRPr="007E5786" w:rsidRDefault="0071380B" w:rsidP="00C31803">
      <w:pPr>
        <w:pStyle w:val="BodyText0"/>
        <w:rPr>
          <w:cs/>
          <w:lang w:bidi="te"/>
        </w:rPr>
      </w:pPr>
      <w:r w:rsidRPr="007E5786">
        <w:rPr>
          <w:cs/>
          <w:lang w:val="my-MM" w:bidi="my-MM"/>
        </w:rPr>
        <w:t>ဘုရားသခင်သည် သူ၏လူများကို သူတို့အသက်ရှင်ခဲ့သည့် ပဋိညာဉ်ခေတ်နှင့်အညီ သူ့အား</w:t>
      </w:r>
      <w:r w:rsidR="004E4984">
        <w:rPr>
          <w:rFonts w:hint="cs"/>
          <w:cs/>
          <w:lang w:val="my-MM" w:bidi="my-MM"/>
        </w:rPr>
        <w:t xml:space="preserve"> </w:t>
      </w:r>
      <w:r w:rsidRPr="007E5786">
        <w:rPr>
          <w:cs/>
          <w:lang w:val="my-MM" w:bidi="my-MM"/>
        </w:rPr>
        <w:t>အစေခံရန် အမြဲမျှော်လင့်ထားသည်။ ထို့ကြောင့်၊ ဓမ္မဟောင်းသမိုင်းကို အဓိကပဋိညာဉ်ခေတ်များအဖြစ် ပိုင်းခြားနားလည်ခြင်းသည် ကျွန်ုပ်တို့ခေတ်တွင် သမ္မာကျမ်းစာကို ကျင့်သုံးရန်အတွက် မရှိမဖြစ်လိုအပ်</w:t>
      </w:r>
      <w:r w:rsidR="004E4984">
        <w:rPr>
          <w:rFonts w:hint="cs"/>
          <w:cs/>
          <w:lang w:val="my-MM" w:bidi="my-MM"/>
        </w:rPr>
        <w:t xml:space="preserve"> </w:t>
      </w:r>
      <w:r w:rsidRPr="007E5786">
        <w:rPr>
          <w:cs/>
          <w:lang w:val="my-MM" w:bidi="my-MM"/>
        </w:rPr>
        <w:t>ပါသည်။ ဘုရားသခင်သည် နာရီကို နောက်ပြန်လှည့်မည့်အစား သမိုင်းကို ရှေ့သို့မရွေ့ဘဲထားပါက၊ ကျွန်ုပ်တို့သည် ခရစ်တော်၌ရှိသော ပဋိညာဉ်တရားသစ်ဆီသို့ ဓမ္မပညာဆိုင်ရာအကြောင်းအရာအားလုံး</w:t>
      </w:r>
      <w:r w:rsidR="004E4984">
        <w:rPr>
          <w:rFonts w:hint="cs"/>
          <w:cs/>
          <w:lang w:val="my-MM" w:bidi="my-MM"/>
        </w:rPr>
        <w:t xml:space="preserve"> </w:t>
      </w:r>
      <w:r w:rsidR="004E4984">
        <w:rPr>
          <w:cs/>
          <w:lang w:val="my-MM" w:bidi="my-MM"/>
        </w:rPr>
        <w:t>ကို</w:t>
      </w:r>
      <w:r w:rsidRPr="007E5786">
        <w:rPr>
          <w:cs/>
          <w:lang w:val="my-MM" w:bidi="my-MM"/>
        </w:rPr>
        <w:t>ပဋိညာဉ်ခေတ်တစ်လျှောက်လုံးခြေရာခံရန် လိုအပ်သည်။</w:t>
      </w:r>
    </w:p>
    <w:p w14:paraId="490BAE59" w14:textId="3C30DFF4" w:rsidR="009C14CF" w:rsidRDefault="00430504" w:rsidP="00C31803">
      <w:pPr>
        <w:pStyle w:val="BodyText0"/>
        <w:rPr>
          <w:cs/>
          <w:lang w:bidi="te"/>
        </w:rPr>
      </w:pPr>
      <w:r>
        <w:rPr>
          <w:cs/>
          <w:lang w:val="my-MM" w:bidi="my-MM"/>
        </w:rPr>
        <w:t>ယခု ကျွန်ုပ်တို့သည် ဓမ္မဟောင်းကျမ်း၏ ခေတ်ကာလအပိုင်းအခြားများနှင့်ပတ်သက်၍ မျက်မှောက်ခေတ်ကျင့်သုံးခြင်းနှင့် ဓမ္မဟောင်းခေတ်များကို သုံးသပ်ပြီးနောက်၊ မျက်မှောက်ခေတ်</w:t>
      </w:r>
      <w:r w:rsidR="004E4984">
        <w:rPr>
          <w:rFonts w:hint="cs"/>
          <w:cs/>
          <w:lang w:val="my-MM" w:bidi="my-MM"/>
        </w:rPr>
        <w:t xml:space="preserve"> </w:t>
      </w:r>
      <w:r>
        <w:rPr>
          <w:cs/>
          <w:lang w:val="my-MM" w:bidi="my-MM"/>
        </w:rPr>
        <w:t>ကျင့်သုံးခြင်းကို အသိပေးသင့်သည့်ခေတ်ကာလဖွံ့ဖြိုးတိုးတက်မှုနည်းလမ်းများကို ရှာဖွေကြပါစို့။</w:t>
      </w:r>
    </w:p>
    <w:p w14:paraId="1F94AF6D" w14:textId="23BDF278" w:rsidR="009C14CF" w:rsidRDefault="00B72FD6" w:rsidP="009C14CF">
      <w:pPr>
        <w:pStyle w:val="ChapterHeading"/>
        <w:rPr>
          <w:cs/>
          <w:lang w:bidi="ta-IN"/>
        </w:rPr>
      </w:pPr>
      <w:bookmarkStart w:id="7" w:name="_Toc149060357"/>
      <w:r>
        <w:rPr>
          <w:cs/>
          <w:lang w:val="my-MM" w:bidi="my-MM"/>
        </w:rPr>
        <w:lastRenderedPageBreak/>
        <w:t>ခေတ်ကာလဖွံ့ဖြိုးတိုးတက်မှုများ</w:t>
      </w:r>
      <w:bookmarkEnd w:id="7"/>
    </w:p>
    <w:p w14:paraId="48D62C8F" w14:textId="5FBA33B4" w:rsidR="0071380B" w:rsidRPr="007E5786" w:rsidRDefault="0071380B" w:rsidP="00C31803">
      <w:pPr>
        <w:pStyle w:val="BodyText0"/>
        <w:rPr>
          <w:cs/>
          <w:lang w:bidi="te"/>
        </w:rPr>
      </w:pPr>
      <w:r w:rsidRPr="007E5786">
        <w:rPr>
          <w:cs/>
          <w:lang w:val="my-MM" w:bidi="my-MM"/>
        </w:rPr>
        <w:t>ခေတ်ကာလ ဖွံ့ဖြိုးတိုးတက်မှုများ၏ သဘောတရားကို သရုပ်ဖော်ရန်၊ ကြီးထွားလာသော သစ်ပင်တစ်ပင်အကြောင်း တစ်ဖန်ပြန်တွေးကြည့်ကြပါစို့။ ယခုအခါ၊ သင့်ထံတွင်မျိုးစေ့အား</w:t>
      </w:r>
      <w:r w:rsidR="004E4984">
        <w:rPr>
          <w:rFonts w:hint="cs"/>
          <w:cs/>
          <w:lang w:val="my-MM" w:bidi="my-MM"/>
        </w:rPr>
        <w:t xml:space="preserve"> </w:t>
      </w:r>
      <w:r w:rsidRPr="007E5786">
        <w:rPr>
          <w:cs/>
          <w:lang w:val="my-MM" w:bidi="my-MM"/>
        </w:rPr>
        <w:t>ရိုက်ထားသောဓာတ်ပုံတစ်ပုံနှင့် ၎င်းအစေ့မှပေါက်လာသော သစ်ပင်အားရိုက်ထားသောဓာတ်ပုံတစ်ပုံ</w:t>
      </w:r>
      <w:r w:rsidR="004E4984">
        <w:rPr>
          <w:rFonts w:hint="cs"/>
          <w:cs/>
          <w:lang w:val="my-MM" w:bidi="my-MM"/>
        </w:rPr>
        <w:t xml:space="preserve"> </w:t>
      </w:r>
      <w:r w:rsidRPr="007E5786">
        <w:rPr>
          <w:cs/>
          <w:lang w:val="my-MM" w:bidi="my-MM"/>
        </w:rPr>
        <w:t>ရှိသည်ဟု စိတ်ကူးကြည့်ပါ။ အစေ့နှင့်သစ်ပင်သည် ကွဲပြားလွန်းသဖြင့် ၎င်းတို့သည် မတူညီသောအချိန်</w:t>
      </w:r>
      <w:r w:rsidR="004E4984">
        <w:rPr>
          <w:rFonts w:hint="cs"/>
          <w:cs/>
          <w:lang w:val="my-MM" w:bidi="my-MM"/>
        </w:rPr>
        <w:t xml:space="preserve"> </w:t>
      </w:r>
      <w:r w:rsidRPr="007E5786">
        <w:rPr>
          <w:cs/>
          <w:lang w:val="my-MM" w:bidi="my-MM"/>
        </w:rPr>
        <w:t>များတွင် တူညီသည်ဟုဆိုခြင်းသည် ယုံရခက်သည်။ သို့သော် သူတို့ဖြစ်ခဲ့ကြသည်။ ၎င်းတို့သည် ဖွံ့ဖြိုး</w:t>
      </w:r>
      <w:r w:rsidR="004E4984">
        <w:rPr>
          <w:rFonts w:hint="cs"/>
          <w:cs/>
          <w:lang w:val="my-MM" w:bidi="my-MM"/>
        </w:rPr>
        <w:t xml:space="preserve"> </w:t>
      </w:r>
      <w:r w:rsidRPr="007E5786">
        <w:rPr>
          <w:cs/>
          <w:lang w:val="my-MM" w:bidi="my-MM"/>
        </w:rPr>
        <w:t>တိုးတက်မှု အဆင့်အသီးသီးတွင် အလွန်တူညီသော သက်ရှိများဖြစ်သည်။ ထိုအရာကို သက်သေပြဖို့ရန် ၎င်းတို့၏DNAတွင်တူညီသော မျိုးရိုးဗီဇတည်ဆောက်ပုံများရှိပါသည်။</w:t>
      </w:r>
    </w:p>
    <w:p w14:paraId="5B784B34" w14:textId="7D363BAF" w:rsidR="0071380B" w:rsidRPr="007E5786" w:rsidRDefault="0071380B" w:rsidP="00C31803">
      <w:pPr>
        <w:pStyle w:val="BodyText0"/>
        <w:rPr>
          <w:cs/>
          <w:lang w:bidi="te"/>
        </w:rPr>
      </w:pPr>
      <w:r w:rsidRPr="007E5786">
        <w:rPr>
          <w:cs/>
          <w:lang w:val="my-MM" w:bidi="my-MM"/>
        </w:rPr>
        <w:t>အလားတူပင်၊ ဓမ္မဟောင်းခေတ်ကာလ၏ ယခင်နှင့် နောက်ပိုင်းကာလများတွင် ၎င်းတို့အကြား မရေမတွက်နိုင်သော ဓမ္မပညာဆိုင်ရာ ကွဲပြားမှုများရှိသည်။ သို့သော် သူတို့၏အရင်းခံ ဓမ္မပညာဆိုင်ရာ</w:t>
      </w:r>
      <w:r w:rsidR="004E4984">
        <w:rPr>
          <w:rFonts w:hint="cs"/>
          <w:cs/>
          <w:lang w:val="my-MM" w:bidi="my-MM"/>
        </w:rPr>
        <w:t xml:space="preserve"> </w:t>
      </w:r>
      <w:r w:rsidRPr="007E5786">
        <w:rPr>
          <w:cs/>
          <w:lang w:val="my-MM" w:bidi="my-MM"/>
        </w:rPr>
        <w:t>တည်ဆောက်ပုံများ၊ သူတို့၏ DNA များကို လေ့လာမည်ဆိုလျှင်၊ ဤဓမ္မပညာဆိုင်ရာ ပြောင်းလဲမှုများ</w:t>
      </w:r>
      <w:r w:rsidR="004E4984">
        <w:rPr>
          <w:rFonts w:hint="cs"/>
          <w:cs/>
          <w:lang w:val="my-MM" w:bidi="my-MM"/>
        </w:rPr>
        <w:t xml:space="preserve"> </w:t>
      </w:r>
      <w:r w:rsidRPr="007E5786">
        <w:rPr>
          <w:cs/>
          <w:lang w:val="my-MM" w:bidi="my-MM"/>
        </w:rPr>
        <w:t>သည် ယုံကြည်ခြင်းတစ်ခုတည်း၏ ကြီးထွားလာသည့်ဇီဝကမ္မဖြစ်စဉ်များ၏ရောင်ပြန်ဟပ်နေမှုကို တွေ့ရသည်။</w:t>
      </w:r>
    </w:p>
    <w:p w14:paraId="247D7EF5" w14:textId="6C9BC1E9" w:rsidR="009C14CF" w:rsidRDefault="0071380B" w:rsidP="00C31803">
      <w:pPr>
        <w:pStyle w:val="BodyText0"/>
        <w:rPr>
          <w:cs/>
          <w:lang w:bidi="te"/>
        </w:rPr>
      </w:pPr>
      <w:r w:rsidRPr="007E5786">
        <w:rPr>
          <w:cs/>
          <w:lang w:val="my-MM" w:bidi="my-MM"/>
        </w:rPr>
        <w:t>ဓမ္မဟောင်းခေတ် တိုးတက်မှုများကို အပိုင်းလေးပိုင်းဖြင့် လေ့လာပါမည်။ ဦးစွာ၊ ဤတိုးတက်မှု</w:t>
      </w:r>
      <w:r w:rsidR="004E4984">
        <w:rPr>
          <w:rFonts w:hint="cs"/>
          <w:cs/>
          <w:lang w:val="my-MM" w:bidi="my-MM"/>
        </w:rPr>
        <w:t xml:space="preserve"> </w:t>
      </w:r>
      <w:r w:rsidRPr="007E5786">
        <w:rPr>
          <w:cs/>
          <w:lang w:val="my-MM" w:bidi="my-MM"/>
        </w:rPr>
        <w:t>များနောက်ကွယ်ရှိ အဓိကဇာတ်ကောင်နှစ်ဦးသည် သမ္မာကျမ်းစာသမိုင်းတစ်လျှောက် တသမတ်တည်း</w:t>
      </w:r>
      <w:r w:rsidR="004E4984">
        <w:rPr>
          <w:rFonts w:hint="cs"/>
          <w:cs/>
          <w:lang w:val="my-MM" w:bidi="my-MM"/>
        </w:rPr>
        <w:t xml:space="preserve"> </w:t>
      </w:r>
      <w:r w:rsidRPr="007E5786">
        <w:rPr>
          <w:cs/>
          <w:lang w:val="my-MM" w:bidi="my-MM"/>
        </w:rPr>
        <w:t>ရှိနေသည်ကို တွေ့မြင်ရမည်ဖြစ်သည်။ ဒုတိယ၊ ခေတ်ကာလတစ်ခုစီသည် အခြားခေတ်ကာလများနှင့် ပေါင်းစည်းချိတ်ဆက်ထားသည်ကို တွေ့ရပါမည်။ တတိယ၊ ဓမ္မဟောင်းကျမ်းရေးသူများသည် အစောပိုင်းကာလများကို နောက်ပိုင်းပရိသတ်များအတွက် မကြာခဏအသုံးပြုသည်ကို တွေ့မြင်ရမည်</w:t>
      </w:r>
      <w:r w:rsidR="004E4984">
        <w:rPr>
          <w:rFonts w:hint="cs"/>
          <w:cs/>
          <w:lang w:val="my-MM" w:bidi="my-MM"/>
        </w:rPr>
        <w:t xml:space="preserve"> </w:t>
      </w:r>
      <w:r w:rsidRPr="007E5786">
        <w:rPr>
          <w:cs/>
          <w:lang w:val="my-MM" w:bidi="my-MM"/>
        </w:rPr>
        <w:t>ဖြစ်သည်။ စတုတ္ထ၊ ဤကျင့်သုံးခြင်းများပြုလုပ်ရန် ဓမ္မဟောင်းကျမ်းရေးသူများ မှီခိုအားထားသည့် ခေတ်ကာလများအကြား ချိတ်ဆက်မှုအချို့ကို ကျွန်ုပ်တို့ မီးမောင်းထိုးပြပါမည်။ သမ္မာကျမ်းစာသမိုင်း၏ အဓိကဇာတ်ကောင်များနှင့် စတင်ကြပါစို့။</w:t>
      </w:r>
    </w:p>
    <w:p w14:paraId="31FA1BF9" w14:textId="602C747B" w:rsidR="009C14CF" w:rsidRDefault="00B72FD6" w:rsidP="00B72FD6">
      <w:pPr>
        <w:pStyle w:val="PanelHeading"/>
        <w:rPr>
          <w:cs/>
          <w:lang w:bidi="ta-IN"/>
        </w:rPr>
      </w:pPr>
      <w:bookmarkStart w:id="8" w:name="_Toc149060358"/>
      <w:r>
        <w:rPr>
          <w:cs/>
          <w:lang w:val="my-MM" w:bidi="my-MM"/>
        </w:rPr>
        <w:t>ဇာတ်ကောင်များ</w:t>
      </w:r>
      <w:bookmarkEnd w:id="8"/>
    </w:p>
    <w:p w14:paraId="2096926F" w14:textId="3BF0395A" w:rsidR="009C14CF" w:rsidRDefault="0071380B" w:rsidP="00C31803">
      <w:pPr>
        <w:pStyle w:val="BodyText0"/>
        <w:rPr>
          <w:cs/>
          <w:lang w:bidi="te"/>
        </w:rPr>
      </w:pPr>
      <w:r w:rsidRPr="007E5786">
        <w:rPr>
          <w:cs/>
          <w:lang w:val="my-MM" w:bidi="my-MM"/>
        </w:rPr>
        <w:t>သမ္မာကျမ်းစာတွင် မှတ်တမ်းတင်ထားသော သမိုင်းတစ်လျှောက်တွင်၊ တူညီသောဇာတ်ကောင်</w:t>
      </w:r>
      <w:r w:rsidR="004E4984">
        <w:rPr>
          <w:rFonts w:hint="cs"/>
          <w:cs/>
          <w:lang w:val="my-MM" w:bidi="my-MM"/>
        </w:rPr>
        <w:t xml:space="preserve"> </w:t>
      </w:r>
      <w:r w:rsidRPr="007E5786">
        <w:rPr>
          <w:cs/>
          <w:lang w:val="my-MM" w:bidi="my-MM"/>
        </w:rPr>
        <w:t>များသည် ကောင်းမြတ်သောစွမ်းအားနှင့် နတ်ဆိုးတို့ကြား ကြီးမားသောပဋိပက္ခတွင် ပါဝင်နေသည်ကို</w:t>
      </w:r>
      <w:r w:rsidR="004E4984">
        <w:rPr>
          <w:rFonts w:hint="cs"/>
          <w:cs/>
          <w:lang w:val="my-MM" w:bidi="my-MM"/>
        </w:rPr>
        <w:t xml:space="preserve"> </w:t>
      </w:r>
      <w:r w:rsidRPr="007E5786">
        <w:rPr>
          <w:cs/>
          <w:lang w:val="my-MM" w:bidi="my-MM"/>
        </w:rPr>
        <w:t>တွေ့ရသည်။</w:t>
      </w:r>
    </w:p>
    <w:p w14:paraId="3DC8F25D" w14:textId="4FE55663" w:rsidR="0071380B" w:rsidRPr="007E5786" w:rsidRDefault="0071380B" w:rsidP="00C31803">
      <w:pPr>
        <w:pStyle w:val="BodyText0"/>
        <w:rPr>
          <w:cs/>
          <w:lang w:bidi="te"/>
        </w:rPr>
      </w:pPr>
      <w:r w:rsidRPr="007E5786">
        <w:rPr>
          <w:cs/>
          <w:lang w:val="my-MM" w:bidi="my-MM"/>
        </w:rPr>
        <w:t>စာပေအားဖြင့်ဆိုရသော်၊ ကောင်းမြတ်သောစွမ်းအားများကို ဇာတ်လမ်း၏ဇာတ်လိုက် သို့မဟုတ် သူရဲကောင်းတို့က ဦးဆောင်ပြီး၊ ဘုရားသခင်ကိုယ်တိုင်ဖြစ်သည်ဟုဆိုနိုင်သည်။ ထို့ပြင် နတ်ဆိုးတို့၏</w:t>
      </w:r>
      <w:r w:rsidR="004E4984">
        <w:rPr>
          <w:rFonts w:hint="cs"/>
          <w:cs/>
          <w:lang w:val="my-MM" w:bidi="my-MM"/>
        </w:rPr>
        <w:t xml:space="preserve"> </w:t>
      </w:r>
      <w:r w:rsidRPr="007E5786">
        <w:rPr>
          <w:cs/>
          <w:lang w:val="my-MM" w:bidi="my-MM"/>
        </w:rPr>
        <w:t>တွန်းအားများကို ဆန့်ကျင်ဘက်ပြုသူ သို့မဟုတ် ကြမ်းတမ်းသူသည် ဦးဆောင်သည်။ သူသည် သူ၏</w:t>
      </w:r>
      <w:r w:rsidR="004E4984">
        <w:rPr>
          <w:rFonts w:hint="cs"/>
          <w:cs/>
          <w:lang w:val="my-MM" w:bidi="my-MM"/>
        </w:rPr>
        <w:t xml:space="preserve"> </w:t>
      </w:r>
      <w:r w:rsidRPr="007E5786">
        <w:rPr>
          <w:cs/>
          <w:lang w:val="my-MM" w:bidi="my-MM"/>
        </w:rPr>
        <w:t>ပန်းတိုင်ကို ပြီးမြောက်အောင် ဘုရားသခင်အားတားဆီးရန်ကြိုးစားသည့် အလွန်ဆိုးညစ်သောဖန်ဆင်းခံ</w:t>
      </w:r>
      <w:r w:rsidR="004E4984">
        <w:rPr>
          <w:rFonts w:hint="cs"/>
          <w:cs/>
          <w:lang w:val="my-MM" w:bidi="my-MM"/>
        </w:rPr>
        <w:t xml:space="preserve"> </w:t>
      </w:r>
      <w:r w:rsidRPr="007E5786">
        <w:rPr>
          <w:cs/>
          <w:lang w:val="my-MM" w:bidi="my-MM"/>
        </w:rPr>
        <w:lastRenderedPageBreak/>
        <w:t>စာတန်ဖြစ်သည်။ စာတန်သည် အလွန်အားကောင်းပြီး ထက်မြက်သည်။ သို့သော် သူသည် ဖန်ဆင်းရှင်</w:t>
      </w:r>
      <w:r w:rsidR="004E4984">
        <w:rPr>
          <w:rFonts w:hint="cs"/>
          <w:cs/>
          <w:lang w:val="my-MM" w:bidi="my-MM"/>
        </w:rPr>
        <w:t xml:space="preserve"> </w:t>
      </w:r>
      <w:r w:rsidRPr="007E5786">
        <w:rPr>
          <w:cs/>
          <w:lang w:val="my-MM" w:bidi="my-MM"/>
        </w:rPr>
        <w:t>၏အချုပ်အခြာအာဏာ ထိန်းချုပ်မှုအောက်တွင် အမြဲရှိနေသည့် ဖန်ဆင်းခံဖြစ်သည်။ သို့တိုင်၊ ဘုရားသခင့်ပြဇာတ်ကိုပြနေချိန်တွင်</w:t>
      </w:r>
      <w:r w:rsidR="00B66E06">
        <w:rPr>
          <w:cs/>
          <w:lang w:val="my-MM" w:bidi="my-MM"/>
        </w:rPr>
        <w:t xml:space="preserve"> </w:t>
      </w:r>
      <w:r w:rsidRPr="007E5786">
        <w:rPr>
          <w:cs/>
          <w:lang w:val="my-MM" w:bidi="my-MM"/>
        </w:rPr>
        <w:t>ဆန့်ကျင်ဘက်ပြုရန် ဘုရားသခင်သည် သူ့အားခွင့်ပြုထားသည်။</w:t>
      </w:r>
    </w:p>
    <w:p w14:paraId="7E8520DB" w14:textId="33288C0D" w:rsidR="009C14CF" w:rsidRDefault="0071380B" w:rsidP="00C31803">
      <w:pPr>
        <w:pStyle w:val="BodyText0"/>
        <w:rPr>
          <w:cs/>
          <w:lang w:bidi="te"/>
        </w:rPr>
      </w:pPr>
      <w:r w:rsidRPr="007E5786">
        <w:rPr>
          <w:cs/>
          <w:lang w:val="my-MM" w:bidi="my-MM"/>
        </w:rPr>
        <w:t>ဘုရားသခင်သည် သူ၏ကောင်းကင်ပလ္လင်မှအုပ်စိုးပြီး သူ၏ထက်မြက်သော ဂုဏ်ကျက်သရေ</w:t>
      </w:r>
      <w:r w:rsidR="004E4984">
        <w:rPr>
          <w:rFonts w:hint="cs"/>
          <w:cs/>
          <w:lang w:val="my-MM" w:bidi="my-MM"/>
        </w:rPr>
        <w:t xml:space="preserve"> </w:t>
      </w:r>
      <w:r w:rsidR="004E4984">
        <w:rPr>
          <w:cs/>
          <w:lang w:val="my-MM" w:bidi="my-MM"/>
        </w:rPr>
        <w:t>နှင့်</w:t>
      </w:r>
      <w:r w:rsidRPr="007E5786">
        <w:rPr>
          <w:cs/>
          <w:lang w:val="my-MM" w:bidi="my-MM"/>
        </w:rPr>
        <w:t>ကောင်းကင်နန်းတော်ကို ပြည့်စေသော ဖန်ဆင်းရှင်-ဘုရင်ဖြစ်သည်။ ကောင်းကင်ဘုံ၌ အမှုထမ်း</w:t>
      </w:r>
      <w:r w:rsidR="004E4984">
        <w:rPr>
          <w:rFonts w:hint="cs"/>
          <w:cs/>
          <w:lang w:val="my-MM" w:bidi="my-MM"/>
        </w:rPr>
        <w:t xml:space="preserve"> </w:t>
      </w:r>
      <w:r w:rsidRPr="007E5786">
        <w:rPr>
          <w:cs/>
          <w:lang w:val="my-MM" w:bidi="my-MM"/>
        </w:rPr>
        <w:t>ဆောင်နေသော ဖန်ဆင်းခံတို့သည် ကိုယ်တော်ကိုချီးမြှောက်ကြသည်။ သို့သော် ဘုရားသခင်သည်</w:t>
      </w:r>
      <w:r w:rsidR="004E4984">
        <w:rPr>
          <w:rFonts w:hint="cs"/>
          <w:cs/>
          <w:lang w:val="my-MM" w:bidi="my-MM"/>
        </w:rPr>
        <w:t xml:space="preserve"> </w:t>
      </w:r>
      <w:r w:rsidRPr="007E5786">
        <w:rPr>
          <w:cs/>
          <w:lang w:val="my-MM" w:bidi="my-MM"/>
        </w:rPr>
        <w:t>မြေကြီးတပြင်လုံးတွင် သူ၏ဘုန်းအသရေကို မြှင့်တင်ရန် အမြဲသန္နိဋ္ဌာန်ချထားခဲ့သည်။ ဤပန်းတိုင်ကို</w:t>
      </w:r>
      <w:r w:rsidR="004E4984">
        <w:rPr>
          <w:rFonts w:hint="cs"/>
          <w:cs/>
          <w:lang w:val="my-MM" w:bidi="my-MM"/>
        </w:rPr>
        <w:t xml:space="preserve"> </w:t>
      </w:r>
      <w:r w:rsidRPr="007E5786">
        <w:rPr>
          <w:cs/>
          <w:lang w:val="my-MM" w:bidi="my-MM"/>
        </w:rPr>
        <w:t>ပြီးမြောက်စေရန်၊ ဘုရားသခင်သည် သူ၏နိုင်ငံတော်ကို ကမ္ဘာမြေကြီးသို့တိုးချဲ့ရန် စီစဉ်နေသောကြောင့် ကမ္ဘာမြေကြီးသည် ကောင်းကင်သဖွယ်ဖြစ်လာသည်။ ထိုသို့ဖြစ်သောအခါ၊ အထက်အရပ်၊ အောက်</w:t>
      </w:r>
      <w:r w:rsidR="004E4984">
        <w:rPr>
          <w:rFonts w:hint="cs"/>
          <w:cs/>
          <w:lang w:val="my-MM" w:bidi="my-MM"/>
        </w:rPr>
        <w:t xml:space="preserve"> </w:t>
      </w:r>
      <w:r w:rsidRPr="007E5786">
        <w:rPr>
          <w:cs/>
          <w:lang w:val="my-MM" w:bidi="my-MM"/>
        </w:rPr>
        <w:t>အရပ်၊ မြေကြီးပေါ်ရှိဖန်ဆင်းခံတိုင်းသည် သူ့အား အဆုံးမဲ့ကိုးကွယ်မှုနှင့် ချီးမွမ်းကြလိမ့်မည်။ ဘုရားသခင်သည် ဤနောက်ဆုံးသောကာလတိုင်အောင် လုပ်ဆောင်နေသော များပြားလှသောဝိညာဉ်</w:t>
      </w:r>
      <w:r w:rsidR="004E4984">
        <w:rPr>
          <w:rFonts w:hint="cs"/>
          <w:cs/>
          <w:lang w:val="my-MM" w:bidi="my-MM"/>
        </w:rPr>
        <w:t xml:space="preserve"> </w:t>
      </w:r>
      <w:r w:rsidRPr="007E5786">
        <w:rPr>
          <w:cs/>
          <w:lang w:val="my-MM" w:bidi="my-MM"/>
        </w:rPr>
        <w:t>များ</w:t>
      </w:r>
      <w:r w:rsidR="004E4984">
        <w:rPr>
          <w:cs/>
          <w:lang w:val="my-MM" w:bidi="my-MM"/>
        </w:rPr>
        <w:t>ကို</w:t>
      </w:r>
      <w:r w:rsidRPr="007E5786">
        <w:rPr>
          <w:cs/>
          <w:lang w:val="my-MM" w:bidi="my-MM"/>
        </w:rPr>
        <w:t>အသုံးပြုသည်။ သို့သော် သူသည်သူ၏မြေကြီးပုံသဏ္ဍာန်၊ လူသားဆန်မှု၊ ကမ္ဘာမြေကြီးကို ဖြည့်ဆီးပေးသည့် ဂုဏ်အသရေကို ပေးသနားထားသည်။ သမ္မာကျမ်းစာတစ်လျှောက်တွင်၊ ကျွန်ုပ်တို့သည် ကိုယ်တော်၏ဘုန်းတော်ကို အဆုံးစွန်သောပြသရန်အတွက် ကမ္ဘာကြီးကိုပြင်ဆင်ပေး</w:t>
      </w:r>
      <w:r w:rsidR="004E4984">
        <w:rPr>
          <w:rFonts w:hint="cs"/>
          <w:cs/>
          <w:lang w:val="my-MM" w:bidi="my-MM"/>
        </w:rPr>
        <w:t xml:space="preserve"> </w:t>
      </w:r>
      <w:r w:rsidRPr="007E5786">
        <w:rPr>
          <w:cs/>
          <w:lang w:val="my-MM" w:bidi="my-MM"/>
        </w:rPr>
        <w:t>သည့် ဘုရားသခင်၏ကိုယ်စားလှယ်များဖြစ်သည်။</w:t>
      </w:r>
    </w:p>
    <w:p w14:paraId="75351D4A" w14:textId="48AB4803" w:rsidR="009C14CF" w:rsidRDefault="0071380B" w:rsidP="00C31803">
      <w:pPr>
        <w:pStyle w:val="BodyText0"/>
        <w:rPr>
          <w:cs/>
          <w:lang w:bidi="te"/>
        </w:rPr>
      </w:pPr>
      <w:r w:rsidRPr="007E5786">
        <w:rPr>
          <w:cs/>
          <w:lang w:val="my-MM" w:bidi="my-MM"/>
        </w:rPr>
        <w:t>ပဋိပက္ခ၏အခြားတစ်ဖက်တွင်၊ စာတန်သည်</w:t>
      </w:r>
      <w:r w:rsidR="00B66E06">
        <w:rPr>
          <w:cs/>
          <w:lang w:val="my-MM" w:bidi="my-MM"/>
        </w:rPr>
        <w:t xml:space="preserve"> </w:t>
      </w:r>
      <w:r w:rsidRPr="007E5786">
        <w:rPr>
          <w:cs/>
          <w:lang w:val="my-MM" w:bidi="my-MM"/>
        </w:rPr>
        <w:t>ဘုရားသခင်အတွက်လူသားမျိုးနွယ်၏ ကမ္ဘာ</w:t>
      </w:r>
      <w:r w:rsidR="004E4984">
        <w:rPr>
          <w:rFonts w:hint="cs"/>
          <w:cs/>
          <w:lang w:val="my-MM" w:bidi="my-MM"/>
        </w:rPr>
        <w:t xml:space="preserve"> </w:t>
      </w:r>
      <w:r w:rsidRPr="007E5786">
        <w:rPr>
          <w:cs/>
          <w:lang w:val="my-MM" w:bidi="my-MM"/>
        </w:rPr>
        <w:t>မြေကြီးကိုပြည့်စေ၍ နိုင်ခြင်းမှတားဆီးရန်ကြိုးစားခြင်းဖြင့် ဘုရားသခင်၏ဘုန်းတော်ပျံ့နှံ့မှုကို တွန်းလှန်</w:t>
      </w:r>
      <w:r w:rsidR="004E4984">
        <w:rPr>
          <w:rFonts w:hint="cs"/>
          <w:cs/>
          <w:lang w:val="my-MM" w:bidi="my-MM"/>
        </w:rPr>
        <w:t xml:space="preserve"> </w:t>
      </w:r>
      <w:r w:rsidRPr="007E5786">
        <w:rPr>
          <w:cs/>
          <w:lang w:val="my-MM" w:bidi="my-MM"/>
        </w:rPr>
        <w:t>ခဲ့သည်။ မြေကြီးတပြင်လုံးတွင် ဘုရားသခင်၏နိုင်ငံတော်ပျံ့နှံ့မှုကို တွန်းလှန်ရန်အတွက်၊ စာတန်သည်</w:t>
      </w:r>
      <w:r w:rsidR="004E4984">
        <w:rPr>
          <w:rFonts w:hint="cs"/>
          <w:cs/>
          <w:lang w:val="my-MM" w:bidi="my-MM"/>
        </w:rPr>
        <w:t xml:space="preserve"> </w:t>
      </w:r>
      <w:r w:rsidRPr="007E5786">
        <w:rPr>
          <w:cs/>
          <w:lang w:val="my-MM" w:bidi="my-MM"/>
        </w:rPr>
        <w:t>နာမ်ဝိညာဉ်များနှင့် လူသားများစွာကို ဘုရားသခင်အားပုန်ကန်စေပြီး၊ ဘုရားသခင်၏ ဝိညာဉ်ရေးအစေခံ</w:t>
      </w:r>
      <w:r w:rsidR="004E4984">
        <w:rPr>
          <w:rFonts w:hint="cs"/>
          <w:cs/>
          <w:lang w:val="my-MM" w:bidi="my-MM"/>
        </w:rPr>
        <w:t xml:space="preserve"> </w:t>
      </w:r>
      <w:r w:rsidRPr="007E5786">
        <w:rPr>
          <w:cs/>
          <w:lang w:val="my-MM" w:bidi="my-MM"/>
        </w:rPr>
        <w:t>များနှင့် လူ့အစေခံများကြား ပဋိပက္ခဖြစ်စေသည်။ သူသည် မုသား၊ လှည့်ဖြားမှု၊ မှားယွင်းသောဘာသာ</w:t>
      </w:r>
      <w:r w:rsidR="004E4984">
        <w:rPr>
          <w:rFonts w:hint="cs"/>
          <w:cs/>
          <w:lang w:val="my-MM" w:bidi="my-MM"/>
        </w:rPr>
        <w:t xml:space="preserve"> </w:t>
      </w:r>
      <w:r w:rsidRPr="007E5786">
        <w:rPr>
          <w:cs/>
          <w:lang w:val="my-MM" w:bidi="my-MM"/>
        </w:rPr>
        <w:t>တရားနှင့် ကျရှုံးသောလူသားများ၏ အပြစ်လိုအင်ဆန္ဒများ အပါအဝင် နည်းလမ်းများစွာဖြင့် လူသားနှင့်</w:t>
      </w:r>
      <w:r w:rsidR="004E4984">
        <w:rPr>
          <w:rFonts w:hint="cs"/>
          <w:cs/>
          <w:lang w:val="my-MM" w:bidi="my-MM"/>
        </w:rPr>
        <w:t xml:space="preserve"> </w:t>
      </w:r>
      <w:r w:rsidRPr="007E5786">
        <w:rPr>
          <w:cs/>
          <w:lang w:val="my-MM" w:bidi="my-MM"/>
        </w:rPr>
        <w:t>မဟာမိတ်ပြုထားနိုင်သည်။</w:t>
      </w:r>
    </w:p>
    <w:p w14:paraId="65126C6D" w14:textId="23E4F524" w:rsidR="009C14CF" w:rsidRDefault="0071380B" w:rsidP="00C31803">
      <w:pPr>
        <w:pStyle w:val="Quotations"/>
        <w:rPr>
          <w:cs/>
          <w:lang w:bidi="te"/>
        </w:rPr>
      </w:pPr>
      <w:r w:rsidRPr="005A7D9E">
        <w:rPr>
          <w:cs/>
          <w:lang w:val="my-MM" w:bidi="my-MM"/>
        </w:rPr>
        <w:t>ဇာတ်လမ်းကောင်းတိုင်းတွင် သူရဲကောင်းတစ်ဦးရှိကာ ထိုသူရဲကောင်းကို ဆန့်ကျင်သူလည်း ရှိပါသည်။ ၎င်းတွင် ဇာတ်လမ်း၏အဓိကဇာတ်ကောင်</w:t>
      </w:r>
      <w:r w:rsidR="004E4984">
        <w:rPr>
          <w:rFonts w:hint="cs"/>
          <w:cs/>
          <w:lang w:val="my-MM" w:bidi="my-MM"/>
        </w:rPr>
        <w:t xml:space="preserve"> </w:t>
      </w:r>
      <w:r w:rsidRPr="005A7D9E">
        <w:rPr>
          <w:cs/>
          <w:lang w:val="my-MM" w:bidi="my-MM"/>
        </w:rPr>
        <w:t>ဖြစ်သော ဇာတ်လိုက်နှင့် ထိုဇာတ်ကောင်ကို ဆန့်ကျင်သည့်ဆန့်ကျင်ဘက် ဇာတ်ကောင်များရှိသည်။ သမ္မာကျမ်းစာသည် ဇာတ်လမ်းအားလုံးတွင် အကြီးကျယ်ဆုံးဖြစ်ပြီး၊ ဓမ္မဟောင်းကျမ်းမှတစ်ဆင့် သင်ဖတ်ရှုသည့်အတိုင်း ဘုရားသခင်နှင့် ကိုယ်တော်၏ကတိထားရာမေရှိယနှင့် ထိုမေရှိယကြွလာခြင်းကို အရာအားလုံးဖြင့်တားဆီးရန် ကြိုးစားလုပ်ဆောင်နေသော မာရ်နတ်ကြားတွင် တိုက်ပွဲတစ်ခုရှိနေသည်မှာ အံ့သြစရာမဟုတ်ပါ။ ထို့ကြောင့် မာရ်နတ်ကို</w:t>
      </w:r>
      <w:r w:rsidR="004E4984">
        <w:rPr>
          <w:rFonts w:hint="cs"/>
          <w:cs/>
          <w:lang w:val="my-MM" w:bidi="my-MM"/>
        </w:rPr>
        <w:t xml:space="preserve"> </w:t>
      </w:r>
      <w:r w:rsidRPr="005A7D9E">
        <w:rPr>
          <w:cs/>
          <w:lang w:val="my-MM" w:bidi="my-MM"/>
        </w:rPr>
        <w:t>ချေမှုန်းမည့်သူသည် မိန်းမ၏အမျိုးအနွယ်မှမွေးဖွားမည်ဟု ဘုရားသခင်</w:t>
      </w:r>
      <w:r w:rsidR="004E4984">
        <w:rPr>
          <w:rFonts w:hint="cs"/>
          <w:cs/>
          <w:lang w:val="my-MM" w:bidi="my-MM"/>
        </w:rPr>
        <w:t xml:space="preserve"> </w:t>
      </w:r>
      <w:r w:rsidRPr="005A7D9E">
        <w:rPr>
          <w:cs/>
          <w:lang w:val="my-MM" w:bidi="my-MM"/>
        </w:rPr>
        <w:t xml:space="preserve">ကတိပြုသောအခါ ဧဒင်ဥယျာဉ်တွင် ရှိနေပြီဖြစ်ပြီး၊ ထိုအချိန်မှစ၍ </w:t>
      </w:r>
      <w:r w:rsidRPr="005A7D9E">
        <w:rPr>
          <w:cs/>
          <w:lang w:val="my-MM" w:bidi="my-MM"/>
        </w:rPr>
        <w:lastRenderedPageBreak/>
        <w:t>မာရ်နတ်သည် ဘုရားသခင်အားအချိန်တိုင်းဆန့်ကျင်နေသည်ကို မြင်တွေ့ရသည်။ သိသာထင်ရှားစွာပင်၊ ကလေးတစ်ဦးမွေးဖွားစဥ်တွင်၊ ထိုကလေးငယ်၏</w:t>
      </w:r>
      <w:r w:rsidR="00363675">
        <w:rPr>
          <w:rFonts w:hint="cs"/>
          <w:cs/>
          <w:lang w:val="my-MM" w:bidi="my-MM"/>
        </w:rPr>
        <w:t xml:space="preserve"> </w:t>
      </w:r>
      <w:r w:rsidRPr="005A7D9E">
        <w:rPr>
          <w:cs/>
          <w:lang w:val="my-MM" w:bidi="my-MM"/>
        </w:rPr>
        <w:t>အသက်ကို မာရ်နတ်သည်ကြိမ်ဖန်များစွာ လုယူရန်ကြိုးစားသည် သို့မဟုတ် ဘုရားသခင်၏လူများ ကြီးပွားတိုးတက်နေချိန်တွင် ၎င်းတို့အားဖမ်းဆီးကာ နှိပ်စက်ညှဉ်းပန်းရန် ကြိုးပမ်းနေခြင်းဖြစ်သည်။ ဓမ္မဟောင်းကျမ်း</w:t>
      </w:r>
      <w:r w:rsidR="00363675">
        <w:rPr>
          <w:rFonts w:hint="cs"/>
          <w:cs/>
          <w:lang w:val="my-MM" w:bidi="my-MM"/>
        </w:rPr>
        <w:t xml:space="preserve"> </w:t>
      </w:r>
      <w:r w:rsidRPr="005A7D9E">
        <w:rPr>
          <w:cs/>
          <w:lang w:val="my-MM" w:bidi="my-MM"/>
        </w:rPr>
        <w:t>တစ်လျှောက်လုံး</w:t>
      </w:r>
      <w:r w:rsidR="00B66E06">
        <w:rPr>
          <w:cs/>
          <w:lang w:val="my-MM" w:bidi="my-MM"/>
        </w:rPr>
        <w:t xml:space="preserve"> </w:t>
      </w:r>
      <w:r w:rsidRPr="005A7D9E">
        <w:rPr>
          <w:cs/>
          <w:lang w:val="my-MM" w:bidi="my-MM"/>
        </w:rPr>
        <w:t>ဤဇာတ်လမ်းသည် အချိန်နှင့်အမျှ အကြိမ်ကြိမ်</w:t>
      </w:r>
      <w:r w:rsidR="00363675">
        <w:rPr>
          <w:rFonts w:hint="cs"/>
          <w:cs/>
          <w:lang w:val="my-MM" w:bidi="my-MM"/>
        </w:rPr>
        <w:t xml:space="preserve"> </w:t>
      </w:r>
      <w:r w:rsidRPr="005A7D9E">
        <w:rPr>
          <w:cs/>
          <w:lang w:val="my-MM" w:bidi="my-MM"/>
        </w:rPr>
        <w:t>လုပ်ဆောင်နေသည်ကို သင်တွေ့မြင်ရမည်ဖြစ်သည်။</w:t>
      </w:r>
    </w:p>
    <w:p w14:paraId="23117131" w14:textId="77777777" w:rsidR="009C14CF" w:rsidRDefault="005A7D9E" w:rsidP="00C31803">
      <w:pPr>
        <w:pStyle w:val="QuotationAuthor"/>
        <w:rPr>
          <w:cs/>
          <w:lang w:bidi="te"/>
        </w:rPr>
      </w:pPr>
      <w:r>
        <w:rPr>
          <w:cs/>
          <w:lang w:val="my-MM" w:bidi="my-MM"/>
        </w:rPr>
        <w:t>ဒေါက်တာ Philip Ryken</w:t>
      </w:r>
    </w:p>
    <w:p w14:paraId="2D6F77AF" w14:textId="7F76F25B" w:rsidR="009C14CF" w:rsidRDefault="0071380B" w:rsidP="00C31803">
      <w:pPr>
        <w:pStyle w:val="Quotations"/>
        <w:rPr>
          <w:cs/>
          <w:lang w:bidi="te"/>
        </w:rPr>
      </w:pPr>
      <w:r w:rsidRPr="005A7D9E">
        <w:rPr>
          <w:cs/>
          <w:lang w:val="my-MM" w:bidi="my-MM"/>
        </w:rPr>
        <w:t>ဓမ္မဟောင်းသမိုင်း၏ဇာတ်ကြောင်းတွင်၊ မူလကတည်းကပင် ဘုရားသခင်သည်</w:t>
      </w:r>
      <w:r w:rsidR="00363675">
        <w:rPr>
          <w:rFonts w:hint="cs"/>
          <w:cs/>
          <w:lang w:val="my-MM" w:bidi="my-MM"/>
        </w:rPr>
        <w:t xml:space="preserve"> </w:t>
      </w:r>
      <w:r w:rsidRPr="005A7D9E">
        <w:rPr>
          <w:cs/>
          <w:lang w:val="my-MM" w:bidi="my-MM"/>
        </w:rPr>
        <w:t>ဇာတ်လိုက်ဖြစ်ပြီး စာတန်သည် ဆန့်ကျင်ဘက်ဖြစ်သည်။ ဤအရာကို ဥယျာဉ်၌</w:t>
      </w:r>
      <w:r w:rsidR="00363675">
        <w:rPr>
          <w:rFonts w:hint="cs"/>
          <w:cs/>
          <w:lang w:val="my-MM" w:bidi="my-MM"/>
        </w:rPr>
        <w:t xml:space="preserve"> </w:t>
      </w:r>
      <w:r w:rsidRPr="005A7D9E">
        <w:rPr>
          <w:cs/>
          <w:lang w:val="my-MM" w:bidi="my-MM"/>
        </w:rPr>
        <w:t>အစကတည်းကပင် သင်မြင်တွေ့ရပြီးဖြစ်သည်၊ အကြောင်းမှာ အာဒံနှင့်ဧဝတို့ကို စုံစမ်းနှောင့်ယှက်သောသူသည် စာတန်ဖြစ်ပြီး၊ သူသည်ဘုရားသခင်ကို ဆန့်ကျင်၍စုံစမ်းခြင်းဖြစ်သည်...ထို့ပြင် ကျရှုံးခြင်းပြီးနောက်တွင်၊ ဓမ္မဟောင်းကျမ်း၏ ကျန်ကာလတစ်လျှောက်လုံးတွင် ဖြစ်ပျက်မည့် ဆက်လက်ရုန်းကန်မှုအကြောင်းနှင့် မြွေ၏အမျိုးအနွယ်နှင့် မိန်းမဧဝ၏</w:t>
      </w:r>
      <w:r w:rsidR="00363675">
        <w:rPr>
          <w:rFonts w:hint="cs"/>
          <w:cs/>
          <w:lang w:val="my-MM" w:bidi="my-MM"/>
        </w:rPr>
        <w:t xml:space="preserve"> </w:t>
      </w:r>
      <w:r w:rsidRPr="005A7D9E">
        <w:rPr>
          <w:cs/>
          <w:lang w:val="my-MM" w:bidi="my-MM"/>
        </w:rPr>
        <w:t>အမျိုးအနွယ်ကြား အမှန်ပင်ဖြစ်ပျက်မည့်အကြောင်း ဓမ္မသစ်ကျမ်းတွင်</w:t>
      </w:r>
      <w:r w:rsidR="00363675">
        <w:rPr>
          <w:rFonts w:hint="cs"/>
          <w:cs/>
          <w:lang w:val="my-MM" w:bidi="my-MM"/>
        </w:rPr>
        <w:t xml:space="preserve"> </w:t>
      </w:r>
      <w:r w:rsidRPr="005A7D9E">
        <w:rPr>
          <w:cs/>
          <w:lang w:val="my-MM" w:bidi="my-MM"/>
        </w:rPr>
        <w:t>ဖော်ပြချက်ကို ကျွန်ုပ်တို့ရရှိသည်။ ဤအရာသည် နောက်ဆုံးတွင် ၎င်း၏အထွတ်အထိပ်သို့ ရောက်ရှိခဲ့ပြီး၊ မာရ်နတ်အား အရှက်ကွဲစေကာ တစ်ကြိမ်တည်းဖြင့်အနိုင်ယူခဲ့သော ခရစ်တော်၌ ၎င်း၏ပြည့်စုံမှုသို့ ရောက်ရှိခဲ့သည်...ဓမ္မဟောင်းတွင် အချိန်ကြာလာတာနှင့်အမျှ မြွေ၏အမျိုးအနွယ်အဖြစ်ယေဘူယျယူဆနိုင်သည့် ဘုရားသခင်၏</w:t>
      </w:r>
      <w:r w:rsidR="00363675">
        <w:rPr>
          <w:rFonts w:hint="cs"/>
          <w:cs/>
          <w:lang w:val="my-MM" w:bidi="my-MM"/>
        </w:rPr>
        <w:t xml:space="preserve"> </w:t>
      </w:r>
      <w:r w:rsidRPr="005A7D9E">
        <w:rPr>
          <w:cs/>
          <w:lang w:val="my-MM" w:bidi="my-MM"/>
        </w:rPr>
        <w:t>ရန်သူများအဖြစ်လည်းကောင်း၊ ဘုရားသခင်ကို စဉ်ဆက်မပြတ် ခုခံရန်၊ ကိုယ်တော်၏လူများကို တွန်းလှန်ရန်၊ ကိုယ်တော်၏လူများနှင့် စစ်တိုက်ရန်၊ ကိုယ်တော်၏လူများကို ညှဉ်းဆဲခြင်းများကို ဆက်လက်ပြုလုပ်နေသည်ကို ကာလတစ်လျှောက်သင်မြင်သည်ဟု ကျွန်ုပ်ထင်မြင်ပါသည်။ ဥပမာအားဖြင့်၊ ဣသရေလတို့ညှဉ်းဆဲခံရခြင်း၊ ဖိလိတ္တိလူတို့နှင့် စစ်တိုက်ခြင်းတို့သည် ဣသရေလနှင့် ဖိလိတ္တိလူများကိုသာ ပြောနေသည်မဟုတ်ကြောင်း သင်သိပါသည်။ ၎င်း၏နောက်ကွယ်တွင် ဘုရားသခင်နှင့်စာတန်ကြား စစ်ပွဲမျိုး ဆက်လက်ဖြစ်နေသည်ဟု ထင်ပါသည်။</w:t>
      </w:r>
    </w:p>
    <w:p w14:paraId="03274536" w14:textId="77777777" w:rsidR="009C14CF" w:rsidRDefault="005A7D9E" w:rsidP="00C31803">
      <w:pPr>
        <w:pStyle w:val="QuotationAuthor"/>
        <w:rPr>
          <w:cs/>
          <w:lang w:bidi="te"/>
        </w:rPr>
      </w:pPr>
      <w:r>
        <w:rPr>
          <w:cs/>
          <w:lang w:val="my-MM" w:bidi="my-MM"/>
        </w:rPr>
        <w:t>ဒေါက်တာ Brian J. Vickers</w:t>
      </w:r>
    </w:p>
    <w:p w14:paraId="1E2405E7" w14:textId="6967A9FE" w:rsidR="009C14CF" w:rsidRDefault="0071380B" w:rsidP="00C31803">
      <w:pPr>
        <w:pStyle w:val="BodyText0"/>
        <w:rPr>
          <w:cs/>
          <w:lang w:bidi="te"/>
        </w:rPr>
      </w:pPr>
      <w:r w:rsidRPr="007E5786">
        <w:rPr>
          <w:cs/>
          <w:lang w:val="my-MM" w:bidi="my-MM"/>
        </w:rPr>
        <w:lastRenderedPageBreak/>
        <w:t>ယခု၊ မျက်မှောက်ခေတ်ခရစ်ယာန်များသည် ဘုရားသခင်နှင့်စာတန်ကြားမှ ဤတိုက်ပွဲ၏</w:t>
      </w:r>
      <w:r w:rsidR="00363675">
        <w:rPr>
          <w:rFonts w:hint="cs"/>
          <w:cs/>
          <w:lang w:val="my-MM" w:bidi="my-MM"/>
        </w:rPr>
        <w:t xml:space="preserve"> </w:t>
      </w:r>
      <w:r w:rsidRPr="007E5786">
        <w:rPr>
          <w:cs/>
          <w:lang w:val="my-MM" w:bidi="my-MM"/>
        </w:rPr>
        <w:t>အရေးပါမှုကို မကြာခဏသတိမထားမိကြောင်း ဝန်ခံသင့်သည်။ ကျွန်ုပ်တို့အများစုသည် ဘုရားသခင်နှင့် ကိုယ်တော်ကိုအစေခံသော နာမ်ဝိညာဉ်များအကြောင်း၊ စာတန်နှင့် သူ့အားအစေခံသောဝိညာဉ်များအား</w:t>
      </w:r>
      <w:r w:rsidR="00363675">
        <w:rPr>
          <w:rFonts w:hint="cs"/>
          <w:cs/>
          <w:lang w:val="my-MM" w:bidi="my-MM"/>
        </w:rPr>
        <w:t xml:space="preserve"> </w:t>
      </w:r>
      <w:r w:rsidR="00363675">
        <w:rPr>
          <w:cs/>
          <w:lang w:val="my-MM" w:bidi="my-MM"/>
        </w:rPr>
        <w:t>ဖြင့်</w:t>
      </w:r>
      <w:r w:rsidRPr="007E5786">
        <w:rPr>
          <w:cs/>
          <w:lang w:val="my-MM" w:bidi="my-MM"/>
        </w:rPr>
        <w:t>မျက်မြင်ကမ္ဘာလောကအပေါ် မည်သို့လွှမ်းမိုးကြောင်းကို သိရှိမှုအနည်းငယ်မျှဖြင့် သမ္မာကျမ်းစာကို လေ့လာကြသည်။ သို့သော် သမ္မာကျမ်းစာ၏မူလပရိသတ်များတွင် ဤပြဿနာ မရှိခဲ့ကြပေ။ ဝိညာဉ်</w:t>
      </w:r>
      <w:r w:rsidR="00363675">
        <w:rPr>
          <w:rFonts w:hint="cs"/>
          <w:cs/>
          <w:lang w:val="my-MM" w:bidi="my-MM"/>
        </w:rPr>
        <w:t xml:space="preserve"> </w:t>
      </w:r>
      <w:r w:rsidRPr="007E5786">
        <w:rPr>
          <w:cs/>
          <w:lang w:val="my-MM" w:bidi="my-MM"/>
        </w:rPr>
        <w:t>ရေးရာနှင့် လက်တွေ့ဘဝအမှန်တရားများကြားတွင် တက်ကြွသောအပြန်အလှန်ဆက်သွယ်မှုများကို သူတို့နားလည်ထားပြီးဖြစ်သည်။ အမှန်တကယ်တွင်၊ ဤယုံကြည်ချက်သည် ရှေးခေတ်ကမ္ဘာတွင် ဘုံ</w:t>
      </w:r>
      <w:r w:rsidR="00363675">
        <w:rPr>
          <w:rFonts w:hint="cs"/>
          <w:cs/>
          <w:lang w:val="my-MM" w:bidi="my-MM"/>
        </w:rPr>
        <w:t xml:space="preserve"> </w:t>
      </w:r>
      <w:r w:rsidRPr="007E5786">
        <w:rPr>
          <w:cs/>
          <w:lang w:val="my-MM" w:bidi="my-MM"/>
        </w:rPr>
        <w:t>ယုံကြည်ချက်သောကြောင့် သမ္မာကျမ်းစာရေးသားသူများသည် ၎င်းနှင့်ပတ်သက်ပြီး ပြီးပြည့်စုံသော</w:t>
      </w:r>
      <w:r w:rsidR="00363675">
        <w:rPr>
          <w:rFonts w:hint="cs"/>
          <w:cs/>
          <w:lang w:val="my-MM" w:bidi="my-MM"/>
        </w:rPr>
        <w:t xml:space="preserve"> </w:t>
      </w:r>
      <w:r w:rsidRPr="007E5786">
        <w:rPr>
          <w:cs/>
          <w:lang w:val="my-MM" w:bidi="my-MM"/>
        </w:rPr>
        <w:t>ဖော်ပြချက်ပေးရန် လိုအပ်သည်ဟု လုံးဝမခံစားခဲ့ကြပါ။ ထို့ကြောင့် မျက်မှောက်ခေတ်လူများအနေဖြင့်၊ ဤဝိညာဉ်ရေးပဋိပက္ခနှင့်ပတ်သက်၍ သမ္မာကျမ်းစာ၏ပြဇာတ်ကို စတင်ကြည့်ရှုပါက သမ္မာကျမ်းစာ၏</w:t>
      </w:r>
      <w:r w:rsidR="00363675">
        <w:rPr>
          <w:rFonts w:hint="cs"/>
          <w:cs/>
          <w:lang w:val="my-MM" w:bidi="my-MM"/>
        </w:rPr>
        <w:t xml:space="preserve"> </w:t>
      </w:r>
      <w:r w:rsidRPr="007E5786">
        <w:rPr>
          <w:cs/>
          <w:lang w:val="my-MM" w:bidi="my-MM"/>
        </w:rPr>
        <w:t>မူလပရိသတ်များ သိရှိထားပြီးဖြစ်သည့်အရာကို ကျွန်ုပ်တို့ ရှာဖွေတွေ့ရှိလိမ့်မည်ဖြစ်သည်_ဤပဋိပက္ခ</w:t>
      </w:r>
      <w:r w:rsidR="00363675">
        <w:rPr>
          <w:rFonts w:hint="cs"/>
          <w:cs/>
          <w:lang w:val="my-MM" w:bidi="my-MM"/>
        </w:rPr>
        <w:t xml:space="preserve"> </w:t>
      </w:r>
      <w:r w:rsidRPr="007E5786">
        <w:rPr>
          <w:cs/>
          <w:lang w:val="my-MM" w:bidi="my-MM"/>
        </w:rPr>
        <w:t>သည် သမ္မာကျမ်းစာ၏ဖော်ပြထားသမျှတွင် အခြေခံသည်။</w:t>
      </w:r>
    </w:p>
    <w:p w14:paraId="23B5A6BE" w14:textId="7F26FE13" w:rsidR="009C14CF" w:rsidRDefault="0071380B" w:rsidP="00C31803">
      <w:pPr>
        <w:pStyle w:val="BodyText0"/>
        <w:rPr>
          <w:cs/>
          <w:lang w:bidi="te"/>
        </w:rPr>
      </w:pPr>
      <w:r w:rsidRPr="007E5786">
        <w:rPr>
          <w:cs/>
          <w:lang w:val="my-MM" w:bidi="my-MM"/>
        </w:rPr>
        <w:t>သမ္မာကျမ်းစာ၏အဓိကဇာတ်ကောင်များအား စိတ်ထဲတွင်မှတ်သားထားခြင်းနှင့်အတူ၊ ဓမ္မဟောင်းခေတ်ဖွံ့ဖြိုးတိုးတက်မှုများဆိုင်ရာ ဒုတိယရှုထောင့်ကို ကြည့်ကြပါစို့_ သမ္မာကျမ်းစာ၏ အရင်းခံဇာတ်လမ်း။</w:t>
      </w:r>
    </w:p>
    <w:p w14:paraId="0A5F3E11" w14:textId="6F301C2C" w:rsidR="009C14CF" w:rsidRDefault="002176C6" w:rsidP="00C66B04">
      <w:pPr>
        <w:pStyle w:val="PanelHeading"/>
        <w:rPr>
          <w:cs/>
          <w:lang w:bidi="ta-IN"/>
        </w:rPr>
      </w:pPr>
      <w:bookmarkStart w:id="9" w:name="_Toc149060359"/>
      <w:r>
        <w:rPr>
          <w:cs/>
          <w:lang w:val="my-MM" w:bidi="my-MM"/>
        </w:rPr>
        <w:t>ဇတ်လမ်း</w:t>
      </w:r>
      <w:bookmarkEnd w:id="9"/>
    </w:p>
    <w:p w14:paraId="725E745B" w14:textId="212BEF27" w:rsidR="0071380B" w:rsidRPr="007E5786" w:rsidRDefault="0071380B" w:rsidP="00C31803">
      <w:pPr>
        <w:pStyle w:val="BodyText0"/>
        <w:rPr>
          <w:cs/>
          <w:lang w:bidi="te"/>
        </w:rPr>
      </w:pPr>
      <w:r w:rsidRPr="007E5786">
        <w:rPr>
          <w:cs/>
          <w:lang w:val="my-MM" w:bidi="my-MM"/>
        </w:rPr>
        <w:t>ပဋိညာဉ်ခေတ်များကြားတွင် မရေမတွက်နိုင်သော ကွဲပြားမှုများရှိသော်လည်း၊ ဤကွဲပြားမှုများ</w:t>
      </w:r>
      <w:r w:rsidR="00363675">
        <w:rPr>
          <w:rFonts w:hint="cs"/>
          <w:cs/>
          <w:lang w:val="my-MM" w:bidi="my-MM"/>
        </w:rPr>
        <w:t xml:space="preserve"> </w:t>
      </w:r>
      <w:r w:rsidRPr="007E5786">
        <w:rPr>
          <w:cs/>
          <w:lang w:val="my-MM" w:bidi="my-MM"/>
        </w:rPr>
        <w:t>အားလုံးသည် ဘုရားသခင်နှင့် စာတန်အကြား ပဋိပက္ခအကြောင်း စည်းလုံးညီညွတ်ပြီး လွှမ်းခြုံထား</w:t>
      </w:r>
      <w:r w:rsidR="00363675">
        <w:rPr>
          <w:rFonts w:hint="cs"/>
          <w:cs/>
          <w:lang w:val="my-MM" w:bidi="my-MM"/>
        </w:rPr>
        <w:t xml:space="preserve"> </w:t>
      </w:r>
      <w:r w:rsidRPr="007E5786">
        <w:rPr>
          <w:cs/>
          <w:lang w:val="my-MM" w:bidi="my-MM"/>
        </w:rPr>
        <w:t>သည့် ဇာတ်ကြောင်းတစ်ခုအတွင်း အံဝင်ခွင်ကျဖြစ်သည်။ အဆင်ပြေစေရန်အတွက်၊ ဘုရားသခင်သည် သူ၏ဘုန်းတော်ကို အဆုံးမရှိချီးမွမ်းနိုင်ရန်ဖြန့်ကျက်ပေးသည့် သမ္မာကျမ်းစာ၏ဇာတ်လမ်းတွင် သမ္မာကျမ်းစာ၏ ပဋိညာဉ်ခေတ်များကိုအဓိကအခန်းများအဖြစ် ကျွန်ုပ်တို့သဘောထားပါမည်။</w:t>
      </w:r>
    </w:p>
    <w:p w14:paraId="030577EC" w14:textId="1D698498" w:rsidR="009C14CF" w:rsidRDefault="0071380B" w:rsidP="00C31803">
      <w:pPr>
        <w:pStyle w:val="BodyText0"/>
        <w:rPr>
          <w:cs/>
          <w:lang w:bidi="te"/>
        </w:rPr>
      </w:pPr>
      <w:r w:rsidRPr="007E5786">
        <w:rPr>
          <w:cs/>
          <w:lang w:val="my-MM" w:bidi="my-MM"/>
        </w:rPr>
        <w:t>ပြဇာတ်သည် ပထမအခန်း အာဒံ၏ခေတ်ကာလတွင် စတင်သည်။ ဤအခန်း၏အစတွင်၊ ဘုရားသခင်သည်</w:t>
      </w:r>
      <w:r w:rsidR="00B66E06">
        <w:rPr>
          <w:cs/>
          <w:lang w:val="my-MM" w:bidi="my-MM"/>
        </w:rPr>
        <w:t xml:space="preserve"> </w:t>
      </w:r>
      <w:r w:rsidRPr="007E5786">
        <w:rPr>
          <w:cs/>
          <w:lang w:val="my-MM" w:bidi="my-MM"/>
        </w:rPr>
        <w:t>ကမ္ဘာမြေကြီးပေါ်၌ သူ၏မြင်နိုင်သောဘုန်းအသရေကို ဦးစွာထင်ရှားပြသည့်နေရာ</w:t>
      </w:r>
      <w:r w:rsidR="00363675">
        <w:rPr>
          <w:rFonts w:hint="cs"/>
          <w:cs/>
          <w:lang w:val="my-MM" w:bidi="my-MM"/>
        </w:rPr>
        <w:t xml:space="preserve"> </w:t>
      </w:r>
      <w:r w:rsidRPr="007E5786">
        <w:rPr>
          <w:cs/>
          <w:lang w:val="my-MM" w:bidi="my-MM"/>
        </w:rPr>
        <w:t>တွင် ပထမဆုံးလူသားများကို ထားတော်မူသည်_သူ၏မြင့်မြတ်သောနန်းတော်အဖြစ်အစေခံသည့် ဧဒင်ဥယျာဉ်ဖြစ်သည်။</w:t>
      </w:r>
      <w:r w:rsidR="00B66E06">
        <w:rPr>
          <w:cs/>
          <w:lang w:val="my-MM" w:bidi="my-MM"/>
        </w:rPr>
        <w:t xml:space="preserve"> </w:t>
      </w:r>
      <w:r w:rsidRPr="007E5786">
        <w:rPr>
          <w:cs/>
          <w:lang w:val="my-MM" w:bidi="my-MM"/>
        </w:rPr>
        <w:t>ဖန်ဆင်းခြင်းအတွက် သူ၏ရည်ရွယ်ချက်နှင့်အညီ၊ ဘုရားသခင်သည် အာဒံနှင့်</w:t>
      </w:r>
      <w:r w:rsidR="00363675">
        <w:rPr>
          <w:rFonts w:hint="cs"/>
          <w:cs/>
          <w:lang w:val="my-MM" w:bidi="my-MM"/>
        </w:rPr>
        <w:t xml:space="preserve"> </w:t>
      </w:r>
      <w:r w:rsidRPr="007E5786">
        <w:rPr>
          <w:cs/>
          <w:lang w:val="my-MM" w:bidi="my-MM"/>
        </w:rPr>
        <w:t>ဧဝအား မြေကြီးကိုပြည့်စေ၍ နိုင်ခြင်းဖြင့် သူ၏သန့်ရှင်းသောဥယျာဉ်၏နယ်နိမိတ်များကို ချဲ့ထွင်ရန် အမိန့်ပေးခဲ့သည်။ ရည်ရွယ်ချက်မှာ ဘုရားသခင်၏မြင်နိုင်သော ဘုန်းအသရေရှိနေခြင်းကို ထင်ရှား</w:t>
      </w:r>
      <w:r w:rsidR="00363675">
        <w:rPr>
          <w:rFonts w:hint="cs"/>
          <w:cs/>
          <w:lang w:val="my-MM" w:bidi="my-MM"/>
        </w:rPr>
        <w:t xml:space="preserve"> </w:t>
      </w:r>
      <w:r w:rsidRPr="007E5786">
        <w:rPr>
          <w:cs/>
          <w:lang w:val="my-MM" w:bidi="my-MM"/>
        </w:rPr>
        <w:t>စေရန်အတွက် သင့်လျော်သောနေရာအဖြစ် ကမ္ဘာမြေကြီးကို ပြောင်းလဲရန်ဖြစ်သည်။</w:t>
      </w:r>
    </w:p>
    <w:p w14:paraId="7CDFBA5B" w14:textId="63595BDF" w:rsidR="0071380B" w:rsidRPr="007E5786" w:rsidRDefault="0071380B" w:rsidP="00C31803">
      <w:pPr>
        <w:pStyle w:val="BodyText0"/>
        <w:rPr>
          <w:cs/>
          <w:lang w:bidi="te"/>
        </w:rPr>
      </w:pPr>
      <w:r w:rsidRPr="007E5786">
        <w:rPr>
          <w:cs/>
          <w:lang w:val="my-MM" w:bidi="my-MM"/>
        </w:rPr>
        <w:t>မှန်ပါသည်၊ ပထမလူသားများကို ဘုရားသခင်အား ပုန်ကန်စေခြင်းဖြင့် ဤအကြံအစည်ကို စာတန် ခုခံတိုက်ခိုက်ခဲ့သည်။ တုံ့ပြန်သည့်အနေဖြင့် ဘုရားသခင်သည် သူ၏ဖန်ဆင်းခံတို့ကို အကျိန်</w:t>
      </w:r>
      <w:r w:rsidR="00363675">
        <w:rPr>
          <w:rFonts w:hint="cs"/>
          <w:cs/>
          <w:lang w:val="my-MM" w:bidi="my-MM"/>
        </w:rPr>
        <w:t xml:space="preserve"> </w:t>
      </w:r>
      <w:r w:rsidRPr="007E5786">
        <w:rPr>
          <w:cs/>
          <w:lang w:val="my-MM" w:bidi="my-MM"/>
        </w:rPr>
        <w:t>တိုက်၍ လူသားမျိုးနွယ်၏ လုပ်ငန်းတာဝန်ကို ပိုမိုခက်ခဲသွားစေခဲ့သည်။ လူသားမျိုးနွယ်သည် ဤ</w:t>
      </w:r>
      <w:r w:rsidR="00363675">
        <w:rPr>
          <w:rFonts w:hint="cs"/>
          <w:cs/>
          <w:lang w:val="my-MM" w:bidi="my-MM"/>
        </w:rPr>
        <w:t xml:space="preserve"> </w:t>
      </w:r>
      <w:r w:rsidRPr="007E5786">
        <w:rPr>
          <w:cs/>
          <w:lang w:val="my-MM" w:bidi="my-MM"/>
        </w:rPr>
        <w:lastRenderedPageBreak/>
        <w:t>အချက်မှစ၍ ပြိုင်ဘက်အုပ်စုများအဖြစ်သို့ ပိုင်းခြားသွားမည်ဖြစ်ကြောင်းလည်း သူကြေညာခဲ့သည်_ မိန်းမ၏အမျိုးအနွယ်သည် ဘုရားသခင်၏ရည်ရွယ်ချက်များကို ဆောင်ရွက်ပေးမည့်သူများဖြစ်ပြီး၊ မြွေ၏အမျိုးအနွယ်တွင် စာတန်၏ပုန်ကန်မှုတွင်ပါဝင်မည့်သူများဖြစ်သည်။ တစ်ချိန်တည်းမှာပင်၊ ထိုမိန်းမ၏အမျိုးအနွယ်သည် စာတန်နှင့် သူ၏အမျိုးအနွယ်ကို နောက်ဆုံးတွင် အောင်နိုင်မည်ဟု ဘုရားသခင်ကတိပြုခဲ့သည်။</w:t>
      </w:r>
    </w:p>
    <w:p w14:paraId="4DDAB4F0" w14:textId="5588ED40" w:rsidR="009C14CF" w:rsidRDefault="0071380B" w:rsidP="00C31803">
      <w:pPr>
        <w:pStyle w:val="BodyText0"/>
        <w:rPr>
          <w:cs/>
          <w:lang w:bidi="te"/>
        </w:rPr>
      </w:pPr>
      <w:r w:rsidRPr="007E5786">
        <w:rPr>
          <w:cs/>
          <w:lang w:val="my-MM" w:bidi="my-MM"/>
        </w:rPr>
        <w:t>ဓမ္မဟောင်း၏ကျန်ရှိသောပဋိညာဉ်ကာလများသည် သမ္မာကျမ်းစာဇာတ်လမ်း၏ကိုယ်ထည်ဖြစ်</w:t>
      </w:r>
      <w:r w:rsidR="00363675">
        <w:rPr>
          <w:rFonts w:hint="cs"/>
          <w:cs/>
          <w:lang w:val="my-MM" w:bidi="my-MM"/>
        </w:rPr>
        <w:t xml:space="preserve"> </w:t>
      </w:r>
      <w:r w:rsidRPr="007E5786">
        <w:rPr>
          <w:cs/>
          <w:lang w:val="my-MM" w:bidi="my-MM"/>
        </w:rPr>
        <w:t>သည်။</w:t>
      </w:r>
    </w:p>
    <w:p w14:paraId="21C91C68" w14:textId="5B595055" w:rsidR="009C14CF" w:rsidRDefault="0071380B" w:rsidP="00C31803">
      <w:pPr>
        <w:pStyle w:val="BodyText0"/>
        <w:rPr>
          <w:cs/>
          <w:lang w:bidi="te"/>
        </w:rPr>
      </w:pPr>
      <w:r w:rsidRPr="007E5786">
        <w:rPr>
          <w:cs/>
          <w:lang w:val="my-MM" w:bidi="my-MM"/>
        </w:rPr>
        <w:t>နောဧပဋိညာဉ်ခေတ်၏ဒုတိယအခန်းတွင်၊ ဘုရားသခင်သည် လူသားများစာတန်နောက်သို့လိုက်</w:t>
      </w:r>
      <w:r w:rsidR="00363675">
        <w:rPr>
          <w:rFonts w:hint="cs"/>
          <w:cs/>
          <w:lang w:val="my-MM" w:bidi="my-MM"/>
        </w:rPr>
        <w:t xml:space="preserve"> </w:t>
      </w:r>
      <w:r w:rsidR="00363675">
        <w:rPr>
          <w:cs/>
          <w:lang w:val="my-MM" w:bidi="my-MM"/>
        </w:rPr>
        <w:t>စဉ်</w:t>
      </w:r>
      <w:r w:rsidRPr="007E5786">
        <w:rPr>
          <w:cs/>
          <w:lang w:val="my-MM" w:bidi="my-MM"/>
        </w:rPr>
        <w:t>ကျူးလွန်ခဲ့သော ကြောက်မက်ဖွယ်အကြမ်းဖက်ကမ္ဘာမြေကြီးကို သန့်စင်ခဲ့သည်။ မိန်းမအမျိုးအနွယ်</w:t>
      </w:r>
      <w:r w:rsidR="00363675">
        <w:rPr>
          <w:rFonts w:hint="cs"/>
          <w:cs/>
          <w:lang w:val="my-MM" w:bidi="my-MM"/>
        </w:rPr>
        <w:t xml:space="preserve"> </w:t>
      </w:r>
      <w:r w:rsidRPr="007E5786">
        <w:rPr>
          <w:cs/>
          <w:lang w:val="my-MM" w:bidi="my-MM"/>
        </w:rPr>
        <w:t>၏အကြွင်းအကျန်များဖြစ်သော နောဧနှင့် သူ့မိသားစုကိုကယ်တင်ပြီး ကမ္ဘာမြေကြီးအား ပြည့်စေ၍နိုင်</w:t>
      </w:r>
      <w:r w:rsidR="00363675">
        <w:rPr>
          <w:rFonts w:hint="cs"/>
          <w:cs/>
          <w:lang w:val="my-MM" w:bidi="my-MM"/>
        </w:rPr>
        <w:t xml:space="preserve"> </w:t>
      </w:r>
      <w:r w:rsidRPr="007E5786">
        <w:rPr>
          <w:cs/>
          <w:lang w:val="my-MM" w:bidi="my-MM"/>
        </w:rPr>
        <w:t>စေကာ ထပ်လောင်းဖောက်ပြန်ခြင်းကိုဆန့်ကျင်ရန် လူသားများအားမိန့်တော်မူ၍ တည်ငြိမ်သောကမ္ဘာ</w:t>
      </w:r>
      <w:r w:rsidR="00363675">
        <w:rPr>
          <w:rFonts w:hint="cs"/>
          <w:cs/>
          <w:lang w:val="my-MM" w:bidi="my-MM"/>
        </w:rPr>
        <w:t xml:space="preserve"> </w:t>
      </w:r>
      <w:r w:rsidR="00363675">
        <w:rPr>
          <w:cs/>
          <w:lang w:val="my-MM" w:bidi="my-MM"/>
        </w:rPr>
        <w:t>ကို</w:t>
      </w:r>
      <w:r w:rsidRPr="007E5786">
        <w:rPr>
          <w:cs/>
          <w:lang w:val="my-MM" w:bidi="my-MM"/>
        </w:rPr>
        <w:t>တည်ထောင်စေခဲ့သည်။</w:t>
      </w:r>
    </w:p>
    <w:p w14:paraId="0FD6C7D6" w14:textId="76EF5B8A" w:rsidR="009C14CF" w:rsidRDefault="0071380B" w:rsidP="00C31803">
      <w:pPr>
        <w:pStyle w:val="BodyText0"/>
        <w:rPr>
          <w:cs/>
          <w:lang w:bidi="te"/>
        </w:rPr>
      </w:pPr>
      <w:r w:rsidRPr="007E5786">
        <w:rPr>
          <w:cs/>
          <w:lang w:val="my-MM" w:bidi="my-MM"/>
        </w:rPr>
        <w:t>တတိယအခန်း၊ အာဗြဟံ၏ပဋိညာဉ်ခေတ်တွင်၊ ဘုရားသခင်သည် အာဗြဟံ၏မိသားစုကို စာတန်နှင့် သူ၏နောက်လိုက်များနှင့် ပဋိပက္ခဖြစ်စေမည့် မိန်းမအမျိုးအနွယ်၏လူသားမျိုးနွယ်</w:t>
      </w:r>
      <w:r w:rsidR="00363675">
        <w:rPr>
          <w:rFonts w:hint="cs"/>
          <w:cs/>
          <w:lang w:val="my-MM" w:bidi="my-MM"/>
        </w:rPr>
        <w:t xml:space="preserve"> </w:t>
      </w:r>
      <w:r w:rsidRPr="007E5786">
        <w:rPr>
          <w:cs/>
          <w:lang w:val="my-MM" w:bidi="my-MM"/>
        </w:rPr>
        <w:t>အစိတ်အပိုင်းအဖြစ် ရွေးချယ်ခဲ့သည်။ အာဗြဟံ၏သားမြေးများကိုများပြားစေကာ ခါနာန်ပြည်ကို ပေးမည်ဟု ဘုရားသခင်ကတိပြုခဲ့သည်။ ထိုပထဝီဝင်ဆိုင်ရာသတ်မှတ်မှုမှအစပြု၍၊ နောက်ဆုံးတွင် ၎င်းတို့သည် ဘုရားသခင်နှင့် ကိုယ်တော်၏အစီအစဉ်ကို ဆန့်ကျင်မှုအားလုံးကို ကျော်လွှားအောင်မြင်</w:t>
      </w:r>
      <w:r w:rsidR="00363675">
        <w:rPr>
          <w:rFonts w:hint="cs"/>
          <w:cs/>
          <w:lang w:val="my-MM" w:bidi="my-MM"/>
        </w:rPr>
        <w:t xml:space="preserve"> </w:t>
      </w:r>
      <w:r w:rsidRPr="007E5786">
        <w:rPr>
          <w:cs/>
          <w:lang w:val="my-MM" w:bidi="my-MM"/>
        </w:rPr>
        <w:t>နိုင်မည်ဖြစ်သည်။ သူတို့သည် မြေကြီးတစ်ခုလုံးကို အမွေဆက်ခံပြီး၊ လူသားမျိုးနွယ်၏မိသားစုတိုင်း</w:t>
      </w:r>
      <w:r w:rsidR="00363675">
        <w:rPr>
          <w:rFonts w:hint="cs"/>
          <w:cs/>
          <w:lang w:val="my-MM" w:bidi="my-MM"/>
        </w:rPr>
        <w:t xml:space="preserve"> </w:t>
      </w:r>
      <w:r w:rsidRPr="007E5786">
        <w:rPr>
          <w:cs/>
          <w:lang w:val="my-MM" w:bidi="my-MM"/>
        </w:rPr>
        <w:t>အတွက် ဘုရားသခင်၏ကောင်းချီးများကို ဖြန့်ကြက်မည်ဖြစ်သည်။</w:t>
      </w:r>
    </w:p>
    <w:p w14:paraId="1648044B" w14:textId="23BB15A5" w:rsidR="0071380B" w:rsidRPr="007E5786" w:rsidRDefault="0071380B" w:rsidP="00C31803">
      <w:pPr>
        <w:pStyle w:val="BodyText0"/>
        <w:rPr>
          <w:cs/>
          <w:lang w:bidi="te"/>
        </w:rPr>
      </w:pPr>
      <w:r w:rsidRPr="007E5786">
        <w:rPr>
          <w:cs/>
          <w:lang w:val="my-MM" w:bidi="my-MM"/>
        </w:rPr>
        <w:t>စတုတ္ထအခန်း၊ မောရှေ၏ပဋိညာဉ်ခေတ်တွင်၊ ဘုရားသခင်သည် အီဂျစ်လူမျိုးများနှင့် ၎င်းတို့၏</w:t>
      </w:r>
      <w:r w:rsidR="00363675">
        <w:rPr>
          <w:rFonts w:hint="cs"/>
          <w:cs/>
          <w:lang w:val="my-MM" w:bidi="my-MM"/>
        </w:rPr>
        <w:t xml:space="preserve"> </w:t>
      </w:r>
      <w:r w:rsidRPr="007E5786">
        <w:rPr>
          <w:cs/>
          <w:lang w:val="my-MM" w:bidi="my-MM"/>
        </w:rPr>
        <w:t>စာတန်နတ်ဘုရားများအပေါ် ကြီးစွာသောအောင်မြင်မှုတစ်ခုကို ဣသရေလလူမျိုးအား ပေးခဲ့သည်။ ဣသရေလအမျိုးကိုလည်း ပညတ်တရားအားဖြင့် အုပ်စိုးသော လူမျိုးနှင့် ခါနနိလူတို့ကို နှင်ထုတ်စေခြင်း</w:t>
      </w:r>
      <w:r w:rsidR="00363675">
        <w:rPr>
          <w:rFonts w:hint="cs"/>
          <w:cs/>
          <w:lang w:val="my-MM" w:bidi="my-MM"/>
        </w:rPr>
        <w:t xml:space="preserve"> </w:t>
      </w:r>
      <w:r w:rsidRPr="007E5786">
        <w:rPr>
          <w:cs/>
          <w:lang w:val="my-MM" w:bidi="my-MM"/>
        </w:rPr>
        <w:t>ငှါ ဖွဲ့စည်းခဲ့သည်။ ဣသရေလလူတို့သည် ခါနာန်ပြည်သို့ ပြောင်းရွှေ့လာသောအခါ၊ သူတို့ကိုဘုရားသခင်</w:t>
      </w:r>
      <w:r w:rsidR="00363675">
        <w:rPr>
          <w:rFonts w:hint="cs"/>
          <w:cs/>
          <w:lang w:val="my-MM" w:bidi="my-MM"/>
        </w:rPr>
        <w:t xml:space="preserve"> </w:t>
      </w:r>
      <w:r w:rsidRPr="007E5786">
        <w:rPr>
          <w:cs/>
          <w:lang w:val="my-MM" w:bidi="my-MM"/>
        </w:rPr>
        <w:t>သည် ခါနနိလူများနှင့် သူတို့အစေခံသောစာတန်နတ်များအပေါ် အောင်နိုင်စေတော်မူသည်။ ကိုယ်တော်</w:t>
      </w:r>
      <w:r w:rsidR="00363675">
        <w:rPr>
          <w:rFonts w:hint="cs"/>
          <w:cs/>
          <w:lang w:val="my-MM" w:bidi="my-MM"/>
        </w:rPr>
        <w:t xml:space="preserve"> </w:t>
      </w:r>
      <w:r w:rsidRPr="007E5786">
        <w:rPr>
          <w:cs/>
          <w:lang w:val="my-MM" w:bidi="my-MM"/>
        </w:rPr>
        <w:t>သည် ဣသရေလလူမျိုးကို မြေကြီးပေါ်တွင် တည်ထောင်ပြီးကြီးပွားတိုးတက်စေကာ၊ ၎င်းတို့၏ နောက်ဆုံးပန်းတိုင်ဖြစ်သော မြေကြီးတပြင်လုံးတွင်ဘုရားသခင့်နိုင်ငံတော်ကို ဖြန့်ကျက်ရန် လှုံ့ဆော်ခဲ့</w:t>
      </w:r>
      <w:r w:rsidR="00363675">
        <w:rPr>
          <w:rFonts w:hint="cs"/>
          <w:cs/>
          <w:lang w:val="my-MM" w:bidi="my-MM"/>
        </w:rPr>
        <w:t xml:space="preserve"> </w:t>
      </w:r>
      <w:r w:rsidRPr="007E5786">
        <w:rPr>
          <w:cs/>
          <w:lang w:val="my-MM" w:bidi="my-MM"/>
        </w:rPr>
        <w:t>သည်။</w:t>
      </w:r>
    </w:p>
    <w:p w14:paraId="19B97F4B" w14:textId="17FCE2F1" w:rsidR="009C14CF" w:rsidRDefault="0071380B" w:rsidP="00C31803">
      <w:pPr>
        <w:pStyle w:val="BodyText0"/>
        <w:rPr>
          <w:cs/>
          <w:lang w:bidi="te"/>
        </w:rPr>
      </w:pPr>
      <w:r w:rsidRPr="007E5786">
        <w:rPr>
          <w:cs/>
          <w:lang w:val="my-MM" w:bidi="my-MM"/>
        </w:rPr>
        <w:t>ပဉ္စမအခန်း၊ ဒါဝိဒ်၏ပဋိညာဉ်ခေတ်တွင်၊ ဒါဝိဒ်၏မိသားစုသည် ဘုရားသခင့်လူမျိုးကိုအုပ်စိုးရန်</w:t>
      </w:r>
      <w:r w:rsidR="00363675">
        <w:rPr>
          <w:rFonts w:hint="cs"/>
          <w:cs/>
          <w:lang w:val="my-MM" w:bidi="my-MM"/>
        </w:rPr>
        <w:t xml:space="preserve"> </w:t>
      </w:r>
      <w:r w:rsidRPr="007E5786">
        <w:rPr>
          <w:cs/>
          <w:lang w:val="my-MM" w:bidi="my-MM"/>
        </w:rPr>
        <w:t>နှင့် စာတန်ကိုအစေခံသောလူမျိုးများနှင့် နောက်ထပ်ပဋိပက္ခဖြစ်စေရန် ခန့်အပ်ခံထားရသည်။ ဒါဝိဒ်မင်း</w:t>
      </w:r>
      <w:r w:rsidR="00363675">
        <w:rPr>
          <w:rFonts w:hint="cs"/>
          <w:cs/>
          <w:lang w:val="my-MM" w:bidi="my-MM"/>
        </w:rPr>
        <w:t xml:space="preserve"> </w:t>
      </w:r>
      <w:r w:rsidRPr="007E5786">
        <w:rPr>
          <w:cs/>
          <w:lang w:val="my-MM" w:bidi="my-MM"/>
        </w:rPr>
        <w:t>ဆက်သည် ခါနန်ပြည်တွင်လုံခြုံမှုယူဆောင်လာပေးကာ၊ ဘုရားသခင့်အစီအစဉ်နှင့်အညီ ဣသရေလ၏</w:t>
      </w:r>
      <w:r w:rsidR="00363675">
        <w:rPr>
          <w:rFonts w:hint="cs"/>
          <w:cs/>
          <w:lang w:val="my-MM" w:bidi="my-MM"/>
        </w:rPr>
        <w:t xml:space="preserve"> </w:t>
      </w:r>
      <w:r w:rsidRPr="007E5786">
        <w:rPr>
          <w:cs/>
          <w:lang w:val="my-MM" w:bidi="my-MM"/>
        </w:rPr>
        <w:t>နယ်နိမိတ်ကိုကမ္ဘာပေါ်တွင် ဆက်လက်တိုးချဲ့ခဲ့သည်။ ဝမ်းနည်းစရာမှာ၊ အချိန်ကြာလာသည်နှင့်အမျှ ဣသရေလဘုရင်များသည် ဘုရားသခင်ကို ပြောင်ပြောင်တင်းတင်း ပုန်ကန်ခဲ့ကြသည်၊ ဘုရားသခင်</w:t>
      </w:r>
      <w:r w:rsidR="00363675">
        <w:rPr>
          <w:rFonts w:hint="cs"/>
          <w:cs/>
          <w:lang w:val="my-MM" w:bidi="my-MM"/>
        </w:rPr>
        <w:t xml:space="preserve"> </w:t>
      </w:r>
      <w:r w:rsidRPr="007E5786">
        <w:rPr>
          <w:cs/>
          <w:lang w:val="my-MM" w:bidi="my-MM"/>
        </w:rPr>
        <w:t xml:space="preserve">သည် ၎င်းတို့၏နိုင်ငံကိုဖျက်ဆီးပြီး သူတို့ကို ကျွန်ခံခြင်းဒဏ်ပေးလိုက်သည့်အထိ ဆုံးမခဲ့သည်။ </w:t>
      </w:r>
      <w:r w:rsidRPr="007E5786">
        <w:rPr>
          <w:cs/>
          <w:lang w:val="my-MM" w:bidi="my-MM"/>
        </w:rPr>
        <w:lastRenderedPageBreak/>
        <w:t>ကျွန်ခံရစဉ်အတွင်း ၎င်းတို့သည် တိုင်းတစ်ပါးနိုင်ငံများနှင့် ၎င်းတို့၏နတ်ဘုရားများ၏ ဖိနှိပ်ချုပ်ချယ်မှု</w:t>
      </w:r>
      <w:r w:rsidR="00363675">
        <w:rPr>
          <w:rFonts w:hint="cs"/>
          <w:cs/>
          <w:lang w:val="my-MM" w:bidi="my-MM"/>
        </w:rPr>
        <w:t xml:space="preserve"> </w:t>
      </w:r>
      <w:r w:rsidRPr="007E5786">
        <w:rPr>
          <w:cs/>
          <w:lang w:val="my-MM" w:bidi="my-MM"/>
        </w:rPr>
        <w:t>အောက်ခံစားခဲ့ရသည်။ နောက်ဆုံးတွင်၊ ဘုရားသခင်သည် ကျွန်ခံရခြင်းကို အဆုံးသတ်စေခဲ့ပြီး၊ အကြွင်း</w:t>
      </w:r>
      <w:r w:rsidR="00363675">
        <w:rPr>
          <w:rFonts w:hint="cs"/>
          <w:cs/>
          <w:lang w:val="my-MM" w:bidi="my-MM"/>
        </w:rPr>
        <w:t xml:space="preserve"> </w:t>
      </w:r>
      <w:r w:rsidRPr="007E5786">
        <w:rPr>
          <w:cs/>
          <w:lang w:val="my-MM" w:bidi="my-MM"/>
        </w:rPr>
        <w:t>အကျန်အနည်းငယ်ကို ခါနာန်နိုင်ငံတော် ပြန်လည်ထူထောင်နိုင်ရန် ကတိထားရာပြည်သို့ပို့ဆောင်ပေးခဲ့</w:t>
      </w:r>
      <w:r w:rsidR="00363675">
        <w:rPr>
          <w:rFonts w:hint="cs"/>
          <w:cs/>
          <w:lang w:val="my-MM" w:bidi="my-MM"/>
        </w:rPr>
        <w:t xml:space="preserve"> </w:t>
      </w:r>
      <w:r w:rsidRPr="007E5786">
        <w:rPr>
          <w:cs/>
          <w:lang w:val="my-MM" w:bidi="my-MM"/>
        </w:rPr>
        <w:t>သည်။ သို့သော် ထို့အကြွင်းအကျန်များသည်ပင်လျှင် သစ္စာမစောင့်နိုင်သည့်အတွက် ဒုစရိုက်အာဏာစက်</w:t>
      </w:r>
      <w:r w:rsidR="00363675">
        <w:rPr>
          <w:rFonts w:hint="cs"/>
          <w:cs/>
          <w:lang w:val="my-MM" w:bidi="my-MM"/>
        </w:rPr>
        <w:t xml:space="preserve"> </w:t>
      </w:r>
      <w:r w:rsidRPr="007E5786">
        <w:rPr>
          <w:cs/>
          <w:lang w:val="my-MM" w:bidi="my-MM"/>
        </w:rPr>
        <w:t>အောက်၌ ဆက်ရှိနေသည်။</w:t>
      </w:r>
    </w:p>
    <w:p w14:paraId="25C62135" w14:textId="28BBCAD5" w:rsidR="0071380B" w:rsidRPr="007E5786" w:rsidRDefault="0071380B" w:rsidP="00C31803">
      <w:pPr>
        <w:pStyle w:val="BodyText0"/>
        <w:rPr>
          <w:cs/>
          <w:lang w:bidi="te"/>
        </w:rPr>
      </w:pPr>
      <w:r w:rsidRPr="007E5786">
        <w:rPr>
          <w:cs/>
          <w:lang w:val="my-MM" w:bidi="my-MM"/>
        </w:rPr>
        <w:t>ဓမ္မဟောင်းတွင်ဖော်ပြထားသော နောက်ဆုံးအခန်းသည် ဣသရေလလူမျိုးအကြွင်းအကျန်</w:t>
      </w:r>
      <w:r w:rsidR="00363675">
        <w:rPr>
          <w:rFonts w:hint="cs"/>
          <w:cs/>
          <w:lang w:val="my-MM" w:bidi="my-MM"/>
        </w:rPr>
        <w:t xml:space="preserve"> </w:t>
      </w:r>
      <w:r w:rsidRPr="007E5786">
        <w:rPr>
          <w:cs/>
          <w:lang w:val="my-MM" w:bidi="my-MM"/>
        </w:rPr>
        <w:t>နောင်တရပြီး ဒါဝိဒ်၏သားကြီး၊ မေရှိယ သို့မဟုတ် ခရစ်တော်သည် ၎င်းတို့၏အပြစ်များအတွက် အပြစ်ဖြေရာယဇ်ပူဇော်သောအခါ ဘုရားသခင်တည်ထောင်ပေးမည့် ပဋိညာဉ်အသစ်ဖြစ်သည်။ မေရှိယသည် စာတန်၊ နတ်ဆိုးများနှင့် ၎င်းတို့ကိုအစေခံသော လူမျိုးတို့ကို နောက်ဆုံးအောင်ပွဲ၌ ဣသရေလကို ဦးဆောင်မည်ဖြစ်သည်။ သူသည် စာတန်ကို ချေမှုန်းပြီး စာတန်နောက်လိုက်သူအားလုံး</w:t>
      </w:r>
      <w:r w:rsidR="00363675">
        <w:rPr>
          <w:rFonts w:hint="cs"/>
          <w:cs/>
          <w:lang w:val="my-MM" w:bidi="my-MM"/>
        </w:rPr>
        <w:t xml:space="preserve"> </w:t>
      </w:r>
      <w:r w:rsidRPr="007E5786">
        <w:rPr>
          <w:cs/>
          <w:lang w:val="my-MM" w:bidi="my-MM"/>
        </w:rPr>
        <w:t>ကို တရားစီရင်မည်။ နောက်ဆုံးတွင်၊ မေရှိယသည် ဘုရားသခင်၏လူများနှင့်အတူ ကမ္ဘာမြေကြီးကို အုပ်စိုးပြီး အရာခပ်သိမ်းကို အသစ်ဖြစ်စေမည်ဖြစ်သည်။ ဘုရားသခင်၏ဘုန်းတော်သည် ဖန်ဆင်းခြင်း</w:t>
      </w:r>
      <w:r w:rsidR="00363675">
        <w:rPr>
          <w:rFonts w:hint="cs"/>
          <w:cs/>
          <w:lang w:val="my-MM" w:bidi="my-MM"/>
        </w:rPr>
        <w:t xml:space="preserve"> </w:t>
      </w:r>
      <w:r w:rsidRPr="007E5786">
        <w:rPr>
          <w:cs/>
          <w:lang w:val="my-MM" w:bidi="my-MM"/>
        </w:rPr>
        <w:t>ကို ပြည့်စေမည်ဖြစ်ပြီး၊ ဖန်ဆင်းခံတိုင်းကကိုယ်တော်ကိုအဆုံးမရှိ ချီးမွမ်းကြလိမ့်မည်။</w:t>
      </w:r>
    </w:p>
    <w:p w14:paraId="3CF4C519" w14:textId="560E607D" w:rsidR="0071380B" w:rsidRPr="007E5786" w:rsidRDefault="0071380B" w:rsidP="00C31803">
      <w:pPr>
        <w:pStyle w:val="BodyText0"/>
        <w:rPr>
          <w:cs/>
          <w:lang w:bidi="te"/>
        </w:rPr>
      </w:pPr>
      <w:r w:rsidRPr="007E5786">
        <w:rPr>
          <w:cs/>
          <w:lang w:val="my-MM" w:bidi="my-MM"/>
        </w:rPr>
        <w:t>ဓမ္မဟောင်းပဋိညာဉ်ခေတ်များအကြား ခြားနားချက်များရှိသော်လည်း၊ ဤခေတ်များသည် ရှည်လျားသောဇာတ်ကြောင်း၏အခန်းများကဲ့သို့ တစ်ခုနှင့်တစ်ခု တည်ဆောက်ထားကြောင်း သမ္မာကျမ်းစာ၏ဤအကျဉ်းချုပ်က ကျွန်ုပ်တို့ကိုပြသသည်။ ဆန့်ကျင်ကန့်ကွက်ခြင်း၊ နေရာရွှေ့ပြောင်း</w:t>
      </w:r>
      <w:r w:rsidR="00363675">
        <w:rPr>
          <w:rFonts w:hint="cs"/>
          <w:cs/>
          <w:lang w:val="my-MM" w:bidi="my-MM"/>
        </w:rPr>
        <w:t xml:space="preserve"> </w:t>
      </w:r>
      <w:r w:rsidRPr="007E5786">
        <w:rPr>
          <w:cs/>
          <w:lang w:val="my-MM" w:bidi="my-MM"/>
        </w:rPr>
        <w:t>ခြင်း သို့မဟုတ် အချင်းချင်းအလျှော့ပေးခြင်းထက်၊ ဤသမိုင်းအဆင့်တစ်ခုစီသည် သမ္မာကျမ်းစာ၏</w:t>
      </w:r>
      <w:r w:rsidR="00363675">
        <w:rPr>
          <w:rFonts w:hint="cs"/>
          <w:cs/>
          <w:lang w:val="my-MM" w:bidi="my-MM"/>
        </w:rPr>
        <w:t xml:space="preserve"> </w:t>
      </w:r>
      <w:r w:rsidRPr="007E5786">
        <w:rPr>
          <w:cs/>
          <w:lang w:val="my-MM" w:bidi="my-MM"/>
        </w:rPr>
        <w:t>ဖွံ့ဖြိုးဆဲ၊ စည်းလုံးညီညွတ်သောဇာတ်လမ်းကို စုစည်းပေးပါသည်။</w:t>
      </w:r>
    </w:p>
    <w:p w14:paraId="17203746" w14:textId="69EBFB86" w:rsidR="009C14CF" w:rsidRDefault="0071380B" w:rsidP="00C31803">
      <w:pPr>
        <w:pStyle w:val="BodyText0"/>
        <w:rPr>
          <w:cs/>
          <w:lang w:bidi="te"/>
        </w:rPr>
      </w:pPr>
      <w:r w:rsidRPr="007E5786">
        <w:rPr>
          <w:cs/>
          <w:lang w:val="my-MM" w:bidi="my-MM"/>
        </w:rPr>
        <w:t>ယခုအချိန်အထိ၊ ကျွန်ုပ်တို့သည် ဓမ္မဟောင်းခေတ် ဖွံ့ဖြိုးတိုးတက်မှုများ၏နောက်ကွယ်ရှိ အဓိက</w:t>
      </w:r>
      <w:r w:rsidR="00363675">
        <w:rPr>
          <w:rFonts w:hint="cs"/>
          <w:cs/>
          <w:lang w:val="my-MM" w:bidi="my-MM"/>
        </w:rPr>
        <w:t xml:space="preserve"> </w:t>
      </w:r>
      <w:r w:rsidRPr="007E5786">
        <w:rPr>
          <w:cs/>
          <w:lang w:val="my-MM" w:bidi="my-MM"/>
        </w:rPr>
        <w:t>ဇာတ်ကောင်များကို သုံးသပ်ထားပြီး၊ အစိတ်အပိုင်းတစ်ခုစီသည် အခြားအရာများနှင့် ပေါင်းစည်းထား</w:t>
      </w:r>
      <w:r w:rsidR="00363675">
        <w:rPr>
          <w:rFonts w:hint="cs"/>
          <w:cs/>
          <w:lang w:val="my-MM" w:bidi="my-MM"/>
        </w:rPr>
        <w:t xml:space="preserve"> </w:t>
      </w:r>
      <w:r w:rsidRPr="007E5786">
        <w:rPr>
          <w:cs/>
          <w:lang w:val="my-MM" w:bidi="my-MM"/>
        </w:rPr>
        <w:t>သောဇာတ်ကြောင်းဖြင့် ချိတ်ဆက်ထားကြောင်း ဖော်ပြထားပါသည်။ ယခု ဓမ္မဟောင်းကျမ်းရေးသူများ</w:t>
      </w:r>
      <w:r w:rsidR="00363675">
        <w:rPr>
          <w:rFonts w:hint="cs"/>
          <w:cs/>
          <w:lang w:val="my-MM" w:bidi="my-MM"/>
        </w:rPr>
        <w:t xml:space="preserve"> </w:t>
      </w:r>
      <w:r w:rsidRPr="007E5786">
        <w:rPr>
          <w:cs/>
          <w:lang w:val="my-MM" w:bidi="my-MM"/>
        </w:rPr>
        <w:t>သည် အစောပိုင်းကာလများကို နောက်ပိုင်းပရိသတ်များအတွက် မကြာခဏအသုံးပြုသည်ကို လေ့လာ</w:t>
      </w:r>
      <w:r w:rsidR="00363675">
        <w:rPr>
          <w:rFonts w:hint="cs"/>
          <w:cs/>
          <w:lang w:val="my-MM" w:bidi="my-MM"/>
        </w:rPr>
        <w:t xml:space="preserve"> </w:t>
      </w:r>
      <w:r w:rsidR="00363675">
        <w:rPr>
          <w:cs/>
          <w:lang w:val="my-MM" w:bidi="my-MM"/>
        </w:rPr>
        <w:t>ရန်</w:t>
      </w:r>
      <w:r w:rsidRPr="007E5786">
        <w:rPr>
          <w:cs/>
          <w:lang w:val="my-MM" w:bidi="my-MM"/>
        </w:rPr>
        <w:t>အသင့်ဖြစ်နေပြီဖြစ်သည်။</w:t>
      </w:r>
    </w:p>
    <w:p w14:paraId="519219ED" w14:textId="0ACA8A16" w:rsidR="009C14CF" w:rsidRDefault="002176C6" w:rsidP="00C66B04">
      <w:pPr>
        <w:pStyle w:val="PanelHeading"/>
        <w:rPr>
          <w:cs/>
          <w:lang w:bidi="ta-IN"/>
        </w:rPr>
      </w:pPr>
      <w:bookmarkStart w:id="10" w:name="_Toc149060360"/>
      <w:r>
        <w:rPr>
          <w:cs/>
          <w:lang w:val="my-MM" w:bidi="my-MM"/>
        </w:rPr>
        <w:t>ကျမ်းရေးသူများ</w:t>
      </w:r>
      <w:bookmarkEnd w:id="10"/>
    </w:p>
    <w:p w14:paraId="5B880C69" w14:textId="15F9EAB4" w:rsidR="0071380B" w:rsidRPr="007E5786" w:rsidRDefault="0071380B" w:rsidP="00C31803">
      <w:pPr>
        <w:pStyle w:val="BodyText0"/>
        <w:rPr>
          <w:cs/>
          <w:lang w:bidi="te"/>
        </w:rPr>
      </w:pPr>
      <w:r w:rsidRPr="007E5786">
        <w:rPr>
          <w:cs/>
          <w:lang w:val="my-MM" w:bidi="my-MM"/>
        </w:rPr>
        <w:t>ဤသင်ခန်းစာ၏အစတွင်၊ ကျွန်ုပ်တို့သည် ဓမ္မဟောင်းကျမ်း၏ကျင့်သုံးခြင်းကို အောက်ပါကဲ့သို့</w:t>
      </w:r>
      <w:r w:rsidR="00363675">
        <w:rPr>
          <w:rFonts w:hint="cs"/>
          <w:cs/>
          <w:lang w:val="my-MM" w:bidi="my-MM"/>
        </w:rPr>
        <w:t xml:space="preserve"> </w:t>
      </w:r>
      <w:r w:rsidRPr="007E5786">
        <w:rPr>
          <w:cs/>
          <w:lang w:val="my-MM" w:bidi="my-MM"/>
        </w:rPr>
        <w:t>အကျဉ်းချုံးဖော်ပြခဲ့သည်ကိုသင်အမှတ်ရပါလိမ့်မည်_ "အတိတ်ကို မည်သည့်အခါမှပြန်မလာပါနှင့်၊ သို့သော် အတိတ်ကို မည်သည့်အခါမှမမေ့ပါနှင့်။" ကျွန်ုပ်တို့သည် အတိတ်တွင်အသက်ရှင်ခြင်းမရှိပါ၊ ထို့ကြောင့် အစောပိုင်းကာလများတွင် အသက်ရှင်သကဲ့သို့ မည်သည့်အခါမှ မတွေးသင့်၊ မပြုမူသင့် သို့မဟုတ် မခံစားသင့်ပါ။ သို့သော် ကျွန်ုပ်တို့သည် အတိတ်ဇာတ်လမ်း၏တစ်စိတ်တစ်ပိုင်းတွင် ပါဝင်</w:t>
      </w:r>
      <w:r w:rsidR="00363675">
        <w:rPr>
          <w:rFonts w:hint="cs"/>
          <w:cs/>
          <w:lang w:val="my-MM" w:bidi="my-MM"/>
        </w:rPr>
        <w:t xml:space="preserve"> </w:t>
      </w:r>
      <w:r w:rsidRPr="007E5786">
        <w:rPr>
          <w:cs/>
          <w:lang w:val="my-MM" w:bidi="my-MM"/>
        </w:rPr>
        <w:t>သည်။ ဓမ္မဟောင်းကျမ်းရေးသူများက ၎င်းကိုကောင်းစွာသိသည်။ တစ်ဆူတည်းသော စစ်မှန်သောဘုရား</w:t>
      </w:r>
      <w:r w:rsidR="00363675">
        <w:rPr>
          <w:rFonts w:hint="cs"/>
          <w:cs/>
          <w:lang w:val="my-MM" w:bidi="my-MM"/>
        </w:rPr>
        <w:t xml:space="preserve"> </w:t>
      </w:r>
      <w:r w:rsidRPr="007E5786">
        <w:rPr>
          <w:cs/>
          <w:lang w:val="my-MM" w:bidi="my-MM"/>
        </w:rPr>
        <w:t>သခင်သည် အချိန်ကြာလာသည်နှင့်အမျှ စစ်မှန်သောဘာသာတရားတစ်ခုအားဖြင့် သူ့ကိုယ်သူ ထုတ်ဖော်</w:t>
      </w:r>
      <w:r w:rsidR="00363675">
        <w:rPr>
          <w:rFonts w:hint="cs"/>
          <w:cs/>
          <w:lang w:val="my-MM" w:bidi="my-MM"/>
        </w:rPr>
        <w:t xml:space="preserve"> </w:t>
      </w:r>
      <w:r w:rsidRPr="007E5786">
        <w:rPr>
          <w:cs/>
          <w:lang w:val="my-MM" w:bidi="my-MM"/>
        </w:rPr>
        <w:lastRenderedPageBreak/>
        <w:t>ပြသခဲ့ကြောင်း အသိအမှတ်ပြုကြသည်။ ဆိုလိုသည်မှာ အတိတ်တွင်ဘုရားသခင်ပြောခဲ့သည်များနှင့် လုပ်ဆောင်ခဲ့သည့်အရာများသည် သူ့လူများကို အချိန်ကာလတစ်လျှောက်လုံး ဆက်လက်လမ်းညွှန်နေ</w:t>
      </w:r>
      <w:r w:rsidR="00363675">
        <w:rPr>
          <w:rFonts w:hint="cs"/>
          <w:cs/>
          <w:lang w:val="my-MM" w:bidi="my-MM"/>
        </w:rPr>
        <w:t xml:space="preserve"> </w:t>
      </w:r>
      <w:r w:rsidRPr="007E5786">
        <w:rPr>
          <w:cs/>
          <w:lang w:val="my-MM" w:bidi="my-MM"/>
        </w:rPr>
        <w:t>မည်ဟု ဆိုလိုသည်။ ယင်းကြောင့် ဓမ္မဟောင်းကျမ်းရေးသူများသည် အတိတ်မှသင်ယူခဲ့သည့်အရာများ</w:t>
      </w:r>
      <w:r w:rsidR="00363675">
        <w:rPr>
          <w:rFonts w:hint="cs"/>
          <w:cs/>
          <w:lang w:val="my-MM" w:bidi="my-MM"/>
        </w:rPr>
        <w:t xml:space="preserve"> </w:t>
      </w:r>
      <w:r w:rsidRPr="007E5786">
        <w:rPr>
          <w:cs/>
          <w:lang w:val="my-MM" w:bidi="my-MM"/>
        </w:rPr>
        <w:t>ကို ၎င်းတို့၏ခေတ်ကာလတွင် ကျင့်သုံးခဲ့ကြသည်။ ထိုအရာကို ဤပုံစံ စဉ်းစားကြည့်ပါ။ ဓမ္မဟောင်း</w:t>
      </w:r>
      <w:r w:rsidR="00363675">
        <w:rPr>
          <w:rFonts w:hint="cs"/>
          <w:cs/>
          <w:lang w:val="my-MM" w:bidi="my-MM"/>
        </w:rPr>
        <w:t xml:space="preserve"> </w:t>
      </w:r>
      <w:r w:rsidRPr="007E5786">
        <w:rPr>
          <w:cs/>
          <w:lang w:val="my-MM" w:bidi="my-MM"/>
        </w:rPr>
        <w:t>ကျမ်းတွင် ဖော်ပြထားသော အဓိကပဋိညာဉ်ကာလ ခြောက်ခုရှိသည်။ သို့သော် အစောဆုံးခေတ်ကာလ</w:t>
      </w:r>
      <w:r w:rsidR="00363675">
        <w:rPr>
          <w:rFonts w:hint="cs"/>
          <w:cs/>
          <w:lang w:val="my-MM" w:bidi="my-MM"/>
        </w:rPr>
        <w:t xml:space="preserve"> </w:t>
      </w:r>
      <w:r w:rsidRPr="007E5786">
        <w:rPr>
          <w:cs/>
          <w:lang w:val="my-MM" w:bidi="my-MM"/>
        </w:rPr>
        <w:t>သုံးခု—အာဒံ၊ နောဧ၊ နှင့် အာဗြဟံတို့၏အကြောင်း—၏အချက်အလက်အားလုံးသည် မောရှေ၊ ဒါဝိဒ်နှင့် ပဋိညာဉ်တရားသစ်တို့၏ နောက်ပိုင်းခေတ်များတွင် ရေးသား</w:t>
      </w:r>
      <w:r w:rsidR="00363675">
        <w:rPr>
          <w:cs/>
          <w:lang w:val="my-MM" w:bidi="my-MM"/>
        </w:rPr>
        <w:t>ခဲ့သော သမ္မာကျမ်းစာစာအုပ်များမှ</w:t>
      </w:r>
      <w:r w:rsidRPr="007E5786">
        <w:rPr>
          <w:cs/>
          <w:lang w:val="my-MM" w:bidi="my-MM"/>
        </w:rPr>
        <w:t>လာပါ</w:t>
      </w:r>
      <w:r w:rsidR="00363675">
        <w:rPr>
          <w:rFonts w:hint="cs"/>
          <w:cs/>
          <w:lang w:val="my-MM" w:bidi="my-MM"/>
        </w:rPr>
        <w:t xml:space="preserve"> </w:t>
      </w:r>
      <w:r w:rsidRPr="007E5786">
        <w:rPr>
          <w:cs/>
          <w:lang w:val="my-MM" w:bidi="my-MM"/>
        </w:rPr>
        <w:t>သည်။</w:t>
      </w:r>
    </w:p>
    <w:p w14:paraId="6156CA46" w14:textId="560BEADE" w:rsidR="009C14CF" w:rsidRDefault="0071380B" w:rsidP="00C31803">
      <w:pPr>
        <w:pStyle w:val="BodyText0"/>
        <w:rPr>
          <w:cs/>
          <w:lang w:bidi="te"/>
        </w:rPr>
      </w:pPr>
      <w:r w:rsidRPr="007E5786">
        <w:rPr>
          <w:cs/>
          <w:lang w:val="my-MM" w:bidi="my-MM"/>
        </w:rPr>
        <w:t>ဓမ္မဟောင်းကျမ်းရေးသူများသည် ခေတ်ကာလတိုးတက်မှုများကို နားလည်ကြောင်းဖော်ပြသည့် ၎င်းတို့၏အရေးအသားများတွင် ပါဝင်သော ဘုံအကြောင်းအရာနှစ်ခုကို ကျွန်ုပ်တို့သုံးသပ်ပါမည်။ ရှေးဦးစွာ၊ ဓမ္မဟောင်းကျမ်းရေးသူများသည် အတိတ်အကြောင်းရေးသားခဲ့သည်ကို တွေ့ရပါမည်။ ဒုတိယအနေနှင့် ပစ္စုပ္ပန်အကြောင်းသူတို့ ရေးထားသည်ကို တွေ့ရပါမည်။ သူတို့သည် သူတို့၏ခေတ်</w:t>
      </w:r>
      <w:r w:rsidR="00363675">
        <w:rPr>
          <w:rFonts w:hint="cs"/>
          <w:cs/>
          <w:lang w:val="my-MM" w:bidi="my-MM"/>
        </w:rPr>
        <w:t xml:space="preserve"> </w:t>
      </w:r>
      <w:r w:rsidRPr="007E5786">
        <w:rPr>
          <w:cs/>
          <w:lang w:val="my-MM" w:bidi="my-MM"/>
        </w:rPr>
        <w:t>ကာလတွင်အသက်ရှင်ခဲ့ကြသော ပရိသတ်များအတွက် သူတို့၏ပစ္စုပ္ပန်အချိန်တွင် ရေးသားခဲ့ခြင်း</w:t>
      </w:r>
      <w:r w:rsidR="00363675">
        <w:rPr>
          <w:rFonts w:hint="cs"/>
          <w:cs/>
          <w:lang w:val="my-MM" w:bidi="my-MM"/>
        </w:rPr>
        <w:t xml:space="preserve"> </w:t>
      </w:r>
      <w:r w:rsidRPr="007E5786">
        <w:rPr>
          <w:cs/>
          <w:lang w:val="my-MM" w:bidi="my-MM"/>
        </w:rPr>
        <w:t>ဖြစ်သည်။ ရှေးဦးစွာ ဓမ္မဟောင်းကျမ်းရေးသူများ အတိတ်အကြောင်း ရေးခဲ့ပုံကို ကြည့်ကြပါစို့။</w:t>
      </w:r>
    </w:p>
    <w:p w14:paraId="4C319207" w14:textId="49F544A2" w:rsidR="009C14CF" w:rsidRDefault="002176C6" w:rsidP="00C66B04">
      <w:pPr>
        <w:pStyle w:val="BulletHeading"/>
        <w:rPr>
          <w:cs/>
          <w:lang w:bidi="ta-IN"/>
        </w:rPr>
      </w:pPr>
      <w:bookmarkStart w:id="11" w:name="_Toc149060361"/>
      <w:r>
        <w:rPr>
          <w:cs/>
          <w:lang w:val="my-MM" w:bidi="my-MM"/>
        </w:rPr>
        <w:t>အတိတ်အကြောင်း</w:t>
      </w:r>
      <w:bookmarkEnd w:id="11"/>
    </w:p>
    <w:p w14:paraId="69F96782" w14:textId="10F0E08B" w:rsidR="0071380B" w:rsidRPr="007E5786" w:rsidRDefault="0071380B" w:rsidP="00C31803">
      <w:pPr>
        <w:pStyle w:val="BodyText0"/>
        <w:rPr>
          <w:cs/>
          <w:lang w:bidi="te"/>
        </w:rPr>
      </w:pPr>
      <w:r w:rsidRPr="007E5786">
        <w:rPr>
          <w:cs/>
          <w:lang w:val="my-MM" w:bidi="my-MM"/>
        </w:rPr>
        <w:t>ဓမ္မဟောင်းကျမ်းများအားလုံးသည် အတိတ်အကြောင်းကို အဓိကအားဖြင့်ထင်ရှားစွာ ဖော်ပြကြ</w:t>
      </w:r>
      <w:r w:rsidR="00363675">
        <w:rPr>
          <w:rFonts w:hint="cs"/>
          <w:cs/>
          <w:lang w:val="my-MM" w:bidi="my-MM"/>
        </w:rPr>
        <w:t xml:space="preserve"> </w:t>
      </w:r>
      <w:r w:rsidRPr="007E5786">
        <w:rPr>
          <w:cs/>
          <w:lang w:val="my-MM" w:bidi="my-MM"/>
        </w:rPr>
        <w:t>သည်။ Pentateuch — ကမ္ဘာဦးကျမ်း၊ ထွက်မြောက်ရာကျမ်း၊ ဝတ်ပြုရာကျမ်း၊ တောလည်ရာကျမ်းနှင့် တရားဟောရာကျမ်းများကို သုံးသပ်ကြည့်ပါ။ မောရှေသည် သူ၏ပဋိညာဉ်ခေတ်တွင် ဤစာအုပ်များ</w:t>
      </w:r>
      <w:r w:rsidR="00363675">
        <w:rPr>
          <w:rFonts w:hint="cs"/>
          <w:cs/>
          <w:lang w:val="my-MM" w:bidi="my-MM"/>
        </w:rPr>
        <w:t xml:space="preserve"> </w:t>
      </w:r>
      <w:r w:rsidRPr="007E5786">
        <w:rPr>
          <w:cs/>
          <w:lang w:val="my-MM" w:bidi="my-MM"/>
        </w:rPr>
        <w:t>အားလုံးကို ရေးသားခဲ့သည်။ သို့သော် ကမ္ဘာဦးကျမ်းတွင် အာဒံ၊ နောဧနှင့် အာဗြဟံတို့၏ဝေးကွာသော</w:t>
      </w:r>
      <w:r w:rsidR="00363675">
        <w:rPr>
          <w:rFonts w:hint="cs"/>
          <w:cs/>
          <w:lang w:val="my-MM" w:bidi="my-MM"/>
        </w:rPr>
        <w:t xml:space="preserve"> </w:t>
      </w:r>
      <w:r w:rsidRPr="007E5786">
        <w:rPr>
          <w:cs/>
          <w:lang w:val="my-MM" w:bidi="my-MM"/>
        </w:rPr>
        <w:t>အတိတ်တွင် ဖြစ်ပျက်ခဲ့သော ပဋိညာဉ်ခေတ်အဖြစ်အပျက်များကို ဖော်ပြခဲ့သည်။ ထွက်မြောက်ရာ</w:t>
      </w:r>
      <w:r w:rsidR="00363675">
        <w:rPr>
          <w:rFonts w:hint="cs"/>
          <w:cs/>
          <w:lang w:val="my-MM" w:bidi="my-MM"/>
        </w:rPr>
        <w:t xml:space="preserve"> </w:t>
      </w:r>
      <w:r w:rsidRPr="007E5786">
        <w:rPr>
          <w:cs/>
          <w:lang w:val="my-MM" w:bidi="my-MM"/>
        </w:rPr>
        <w:t>ကျမ်း၊ ဝတ်ပြုရာကျမ်း၊ တောလည်ရာကျမ်းနှင့် တရားဟောရာကျမ်းများတွင် သူသည် ဝေးကွာသည့်</w:t>
      </w:r>
      <w:r w:rsidR="00363675">
        <w:rPr>
          <w:rFonts w:hint="cs"/>
          <w:cs/>
          <w:lang w:val="my-MM" w:bidi="my-MM"/>
        </w:rPr>
        <w:t xml:space="preserve"> </w:t>
      </w:r>
      <w:r w:rsidRPr="007E5786">
        <w:rPr>
          <w:cs/>
          <w:lang w:val="my-MM" w:bidi="my-MM"/>
        </w:rPr>
        <w:t>သမိုင်းကြောင်းသို့ မသွားပါ။ သို့သော် စာအုပ်များကိုမရေးခင်၌ဖြစ်ပျက်ခဲ့သည့် အဖြစ်အပျက်များကို သူအာရုံစိုက်ခဲ့သည်။</w:t>
      </w:r>
    </w:p>
    <w:p w14:paraId="6932973C" w14:textId="6E6AF9F8" w:rsidR="009C14CF" w:rsidRDefault="0071380B" w:rsidP="00C31803">
      <w:pPr>
        <w:pStyle w:val="BodyText0"/>
        <w:rPr>
          <w:cs/>
          <w:lang w:bidi="te"/>
        </w:rPr>
      </w:pPr>
      <w:r w:rsidRPr="007E5786">
        <w:rPr>
          <w:cs/>
          <w:lang w:val="my-MM" w:bidi="my-MM"/>
        </w:rPr>
        <w:t>ဓမ္မဟောင်းကျမ်း၏ကျန်စာအုပ်များကို ဒါဝိဒ်၏ပဋိညာဉ်ခေတ်တွင် ရေးသားထားသည်။ ထို့ပြင် သူတို့၏ပရိသတ်များကိုလည်း အတိတ်ကို ခေါ်သွားကြသည်။ ဥပမာ၊ ယောဘဝတ္ထုသည် ဒါဝိဒ်မင်းဆက်</w:t>
      </w:r>
      <w:r w:rsidR="00363675">
        <w:rPr>
          <w:rFonts w:hint="cs"/>
          <w:cs/>
          <w:lang w:val="my-MM" w:bidi="my-MM"/>
        </w:rPr>
        <w:t xml:space="preserve"> </w:t>
      </w:r>
      <w:r w:rsidRPr="007E5786">
        <w:rPr>
          <w:cs/>
          <w:lang w:val="my-MM" w:bidi="my-MM"/>
        </w:rPr>
        <w:t>၏ ဘုရင်ခေတ်ကာလတွင် ရေးခဲ့ဖွယ်ရှိသည်။ သို့သော် ဘုရင်စနစ်မပေါ်မီ ကြာမြင့်စွာကတည်းက အာဗြဟံခေတ်တွင် ဖြစ်ပျက်ခဲ့သော အဖြစ်အပျက်များကို ဖော်ပြသည်။ ယောရှု၊ တရားသူကြီးများနှင့် ရုသကျမ်းများသည် ဒါဝိဒ်၏ပဋိညာဉ်ခေတ်တွင် ရေးထားသော်လည်း၊ မောရှေခေတ်နှောင်းပိုင်း၊ ဒါဝိဒ်</w:t>
      </w:r>
      <w:r w:rsidR="00363675">
        <w:rPr>
          <w:rFonts w:hint="cs"/>
          <w:cs/>
          <w:lang w:val="my-MM" w:bidi="my-MM"/>
        </w:rPr>
        <w:t xml:space="preserve"> </w:t>
      </w:r>
      <w:r w:rsidRPr="007E5786">
        <w:rPr>
          <w:cs/>
          <w:lang w:val="my-MM" w:bidi="my-MM"/>
        </w:rPr>
        <w:t>နန်းမတက်မီတွင် ဖြစ်ပျက်ခဲ့သောအဖြစ်အပျက်များကို ဖော်ပြသည်။ ရာဇဝင်ကျမ်းများ၊ ရာဇဝင်ချုပ်</w:t>
      </w:r>
      <w:r w:rsidR="00363675">
        <w:rPr>
          <w:rFonts w:hint="cs"/>
          <w:cs/>
          <w:lang w:val="my-MM" w:bidi="my-MM"/>
        </w:rPr>
        <w:t xml:space="preserve"> </w:t>
      </w:r>
      <w:r w:rsidRPr="007E5786">
        <w:rPr>
          <w:cs/>
          <w:lang w:val="my-MM" w:bidi="my-MM"/>
        </w:rPr>
        <w:t>များ၊ ဧဇရ၊ နေဟမိနှင့် ဧသတာတို့၏စာအုပ်များသည် ၎င်းတို့၏ပရိသတ်များကို အတိတ်၌ဖြစ်ပျက်သည့် မကြာသေးမီကဖြစ်သောအဖြစ်အပျက်များကို အဓိကရည်ညွှန်းသည်။ ဤသည်မှာ ဓမ္မဟောင်း</w:t>
      </w:r>
      <w:r w:rsidR="00363675">
        <w:rPr>
          <w:rFonts w:hint="cs"/>
          <w:cs/>
          <w:lang w:val="my-MM" w:bidi="my-MM"/>
        </w:rPr>
        <w:t xml:space="preserve"> </w:t>
      </w:r>
      <w:r w:rsidRPr="007E5786">
        <w:rPr>
          <w:cs/>
          <w:lang w:val="my-MM" w:bidi="my-MM"/>
        </w:rPr>
        <w:t xml:space="preserve">ပရောဖက်ကျမ်းများဖြစ်သော ဟေရှာယ မှ မာလခိ ထိလည်းမှန်ကန်ပါသည်။ ပရောဖက်များသည် </w:t>
      </w:r>
      <w:r w:rsidRPr="007E5786">
        <w:rPr>
          <w:cs/>
          <w:lang w:val="my-MM" w:bidi="my-MM"/>
        </w:rPr>
        <w:lastRenderedPageBreak/>
        <w:t>ပရောဖက်ပြုချက်ဆိုင်ရာဟောပြောချက်များနှင့် လုပ်ရပ်များအားဖြင့် အမှုတော်ကို ရှေးဦးစွာဆောင်ရွက်</w:t>
      </w:r>
      <w:r w:rsidR="00363675">
        <w:rPr>
          <w:rFonts w:hint="cs"/>
          <w:cs/>
          <w:lang w:val="my-MM" w:bidi="my-MM"/>
        </w:rPr>
        <w:t xml:space="preserve"> </w:t>
      </w:r>
      <w:r w:rsidRPr="007E5786">
        <w:rPr>
          <w:cs/>
          <w:lang w:val="my-MM" w:bidi="my-MM"/>
        </w:rPr>
        <w:t>ခဲ့ကြပြီး၊ ၎င်းတို့၏ခေတ်ပြိုင်ပရိသတ်များ တိုးပွားလာစေရန်အတွက် ၎င်းတို့၏ဓမ္မအမှုများကို နောက်ပိုင်းတွင်မှတ်တမ်းတင်ခဲ့သည်။ ထို့ကြောင့်၊ သူတို့၏စာအုပ်များသည် ဟောပြောပြီးသော ပရောဖက်ပြုချက်ဆိုင်ရာဟောပြောချက်များနှင့် လုပ်ရပ်များ၏ မှတ်တမ်းများဖြစ်သည်။ အလားတူပင်၊ သုတ္တံကျမ်း၊ ရှောလမုန်သီချင်းနှင့် ဒေသနာကျမ်းများသည် မကြာသေးမီကဖြစ်သောအတိတ်၏ ဓမ္မပညာ</w:t>
      </w:r>
      <w:r w:rsidR="00363675">
        <w:rPr>
          <w:rFonts w:hint="cs"/>
          <w:cs/>
          <w:lang w:val="my-MM" w:bidi="my-MM"/>
        </w:rPr>
        <w:t xml:space="preserve"> </w:t>
      </w:r>
      <w:r w:rsidRPr="007E5786">
        <w:rPr>
          <w:cs/>
          <w:lang w:val="my-MM" w:bidi="my-MM"/>
        </w:rPr>
        <w:t>ဆိုင်ရာရောင်ပြန်ဟပ်မှုများဖြစ်သည်။</w:t>
      </w:r>
    </w:p>
    <w:p w14:paraId="22DBBA0C" w14:textId="39655EE9" w:rsidR="009C14CF" w:rsidRDefault="0071380B" w:rsidP="00C31803">
      <w:pPr>
        <w:pStyle w:val="BodyText0"/>
        <w:rPr>
          <w:cs/>
          <w:lang w:bidi="te"/>
        </w:rPr>
      </w:pPr>
      <w:r w:rsidRPr="007E5786">
        <w:rPr>
          <w:cs/>
          <w:lang w:val="my-MM" w:bidi="my-MM"/>
        </w:rPr>
        <w:t>ဓမ္မဟောင်းကျမ်းရေးသူများ အတိတ်အကြောင်းရေးခဲ့သည်ကိုယခုကျွန်ုပ်တို့နားလည်ပြီးနောက်၊ ၎င်းတို့သည်၎င်းတို့၏ခေတ်ပြိုင်ပရိသတ်များအတွက်ပစ္စုပ္ပန်ကိုရေးသားခဲ့သည်ဟူသောအချက်ကို ကြည့်ကြပါစို့။</w:t>
      </w:r>
    </w:p>
    <w:p w14:paraId="10FB8C27" w14:textId="599ACDF3" w:rsidR="009C14CF" w:rsidRDefault="002176C6" w:rsidP="00C66B04">
      <w:pPr>
        <w:pStyle w:val="BulletHeading"/>
        <w:rPr>
          <w:cs/>
          <w:lang w:bidi="ta-IN"/>
        </w:rPr>
      </w:pPr>
      <w:bookmarkStart w:id="12" w:name="_Toc149060362"/>
      <w:r>
        <w:rPr>
          <w:cs/>
          <w:lang w:val="my-MM" w:bidi="my-MM"/>
        </w:rPr>
        <w:t>ပစ္စုပ္ပန်အတွက်</w:t>
      </w:r>
      <w:bookmarkEnd w:id="12"/>
    </w:p>
    <w:p w14:paraId="345D9437" w14:textId="150B9DB1" w:rsidR="009C14CF" w:rsidRDefault="00B72FD6" w:rsidP="00C31803">
      <w:pPr>
        <w:pStyle w:val="Quotations"/>
        <w:rPr>
          <w:cs/>
          <w:lang w:bidi="te"/>
        </w:rPr>
      </w:pPr>
      <w:r w:rsidRPr="005A7D9E">
        <w:rPr>
          <w:cs/>
          <w:lang w:val="my-MM" w:bidi="my-MM"/>
        </w:rPr>
        <w:t>ကျမ်းစာရေးသူများသည် သမ္မာကျမ်းစာကို စတင်ရေးသားသော</w:t>
      </w:r>
      <w:r w:rsidR="00363675">
        <w:rPr>
          <w:rFonts w:hint="cs"/>
          <w:cs/>
          <w:lang w:val="my-MM" w:bidi="my-MM"/>
        </w:rPr>
        <w:t xml:space="preserve"> </w:t>
      </w:r>
      <w:r w:rsidRPr="005A7D9E">
        <w:rPr>
          <w:cs/>
          <w:lang w:val="my-MM" w:bidi="my-MM"/>
        </w:rPr>
        <w:t>အခါတွင်...၎င်းတို့၏လူများ၊ စာဖတ်သူများ၏လိုအပ်ချက်များကို ဖြည့်ဆည်းပေးရန် ရေးသားခဲ့ကြသည်။ စာရေးဝါသနာပါသောကြောင့် ထိုင်ပြီးရေးခြင်းမျိုးမဟုတ်ပါ။ ယင်းအစား၊ ၎င်းတို့သည် မိမိလူများ၏</w:t>
      </w:r>
      <w:r w:rsidR="00363675">
        <w:rPr>
          <w:rFonts w:hint="cs"/>
          <w:cs/>
          <w:lang w:val="my-MM" w:bidi="my-MM"/>
        </w:rPr>
        <w:t xml:space="preserve"> </w:t>
      </w:r>
      <w:r w:rsidRPr="005A7D9E">
        <w:rPr>
          <w:cs/>
          <w:lang w:val="my-MM" w:bidi="my-MM"/>
        </w:rPr>
        <w:t>လေ့လာသင်ယူမှု၊ လမ်းညွှန်မှုနှင့် ဖွဲ့စည်းပုံအတွက် လိုအပ်ချက်များကို ဖြည့်ဆည်းပေးရန် ရေးခဲ့သည်။ ထို့ကြောင့် စာအုပ်တိုင်း၏နောက်ကွယ်တွင် ရည်ရွယ်ချက်တစ်ခု ရှိပါသည်။ လှုံ့ဆော်မှုသည် “ထိုင်ပြီးရေးပါ” ဟူသော</w:t>
      </w:r>
      <w:r w:rsidR="00363675">
        <w:rPr>
          <w:rFonts w:hint="cs"/>
          <w:cs/>
          <w:lang w:val="my-MM" w:bidi="my-MM"/>
        </w:rPr>
        <w:t xml:space="preserve"> </w:t>
      </w:r>
      <w:r w:rsidRPr="005A7D9E">
        <w:rPr>
          <w:cs/>
          <w:lang w:val="my-MM" w:bidi="my-MM"/>
        </w:rPr>
        <w:t>ကိစ္စမဟုတ်ပါ။ လိုအပ်ချက်တစ်ခုရှိနေခြင်းကိစ္စဖြစ်သည်_"ထ၍ ရေးပါ။" ထို့ကြောင့် ကျမ်းရေးသူတိုင်းသည် မိမိလူမျိုး၏လိုအပ်ချက်ကို သူတို့</w:t>
      </w:r>
      <w:r w:rsidR="00363675">
        <w:rPr>
          <w:rFonts w:hint="cs"/>
          <w:cs/>
          <w:lang w:val="my-MM" w:bidi="my-MM"/>
        </w:rPr>
        <w:t xml:space="preserve"> </w:t>
      </w:r>
      <w:r w:rsidRPr="005A7D9E">
        <w:rPr>
          <w:cs/>
          <w:lang w:val="my-MM" w:bidi="my-MM"/>
        </w:rPr>
        <w:t>နားလည်နိုင်သောနည်းလမ်းဖြင့် သတင်းအချက်အလက်ပေးရန် ထည့်သွင်းစဉ်းစားကြသည်။</w:t>
      </w:r>
    </w:p>
    <w:p w14:paraId="751639E9" w14:textId="77777777" w:rsidR="009C14CF" w:rsidRDefault="00272DF3" w:rsidP="00C31803">
      <w:pPr>
        <w:pStyle w:val="QuotationAuthor"/>
        <w:rPr>
          <w:cs/>
          <w:lang w:bidi="te"/>
        </w:rPr>
      </w:pPr>
      <w:r>
        <w:rPr>
          <w:cs/>
          <w:lang w:val="my-MM" w:bidi="my-MM"/>
        </w:rPr>
        <w:t>ဒေါက်တာ Ghassan Khalaf</w:t>
      </w:r>
    </w:p>
    <w:p w14:paraId="5BCC99DF" w14:textId="4D39907F" w:rsidR="009C14CF" w:rsidRDefault="00B72FD6" w:rsidP="00C31803">
      <w:pPr>
        <w:pStyle w:val="Quotations"/>
        <w:rPr>
          <w:cs/>
          <w:lang w:bidi="te"/>
        </w:rPr>
      </w:pPr>
      <w:r w:rsidRPr="00272DF3">
        <w:rPr>
          <w:cs/>
          <w:lang w:val="my-MM" w:bidi="my-MM"/>
        </w:rPr>
        <w:t>ကျမ်းရေးသူများသည် သူတို့ရေးသားနေသောပရိသတ်များ၏ အခြေအနေများကို အာရုံစိုက်ခဲ့ကြသည်။ ကျွန်ုပ်တို့မှာ ၎င်းကိုမလုပ်လိုကြပါ။ ၎င်းတို့သည် မူလအခြေအနေများနှင့် အံဝင်ခွင်ကျဖြစ်နေသောကြောင့် နောက်ပိုင်းစာဖတ်သူများအတွက် အဓိပ္ပာယ်တစ်စုံတစ်ရာမရှိဟု ကျွန်ုပ်တို့</w:t>
      </w:r>
      <w:r w:rsidR="00363675">
        <w:rPr>
          <w:rFonts w:hint="cs"/>
          <w:cs/>
          <w:lang w:val="my-MM" w:bidi="my-MM"/>
        </w:rPr>
        <w:t xml:space="preserve"> </w:t>
      </w:r>
      <w:r w:rsidRPr="00272DF3">
        <w:rPr>
          <w:cs/>
          <w:lang w:val="my-MM" w:bidi="my-MM"/>
        </w:rPr>
        <w:t>မပြောလိုပါ။ ရောမ ၁၅:၄ နှင့်အခြားနေရာများတွင်ပေါလုပြောသကဲ့သို့ ကျမ်းစာ၌ရေးထားသမျှသည် ကျွန်ုပ်တို့အား ဆုံးမသြဝါဒပေးရန်</w:t>
      </w:r>
      <w:r w:rsidR="00363675">
        <w:rPr>
          <w:rFonts w:hint="cs"/>
          <w:cs/>
          <w:lang w:val="my-MM" w:bidi="my-MM"/>
        </w:rPr>
        <w:t xml:space="preserve"> </w:t>
      </w:r>
      <w:r w:rsidRPr="00272DF3">
        <w:rPr>
          <w:cs/>
          <w:lang w:val="my-MM" w:bidi="my-MM"/>
        </w:rPr>
        <w:t xml:space="preserve">ရေးသားခြင်းဖြစ်ကြောင်း ကျွန်ုပ်တို့သိပါသည်။ သို့တိုင်၊ ကျမ်းရေးသူများသည် သူတို့ရေးသားနေသူများ၏ဘဝတွင် ဖြစ်ပျက်နေသောအရာများကို </w:t>
      </w:r>
      <w:r w:rsidRPr="00272DF3">
        <w:rPr>
          <w:cs/>
          <w:lang w:val="my-MM" w:bidi="my-MM"/>
        </w:rPr>
        <w:lastRenderedPageBreak/>
        <w:t>ဂရုတစိုက်အာရုံစိုက်ခဲ့ကြသည်။ဥပမာ၊ ကမ္ဘာဦးကျမ်းသည် အီဂျစ်ပြည်မှ ထွက်ခွာသွားသော လူတစ်စုထံ ရေးထားသည်။ ကမ္ဘာပေါ်ရှိ အင်အားအကြီးဆုံးနိုင်ငံကို သူတို့ဒေါသထွက်စေခဲ့သည်။ သူတို့သည် အခြားရန်သူများနှင့်တိုက်ခိုက်ရမည့်ပြည်သို့ သွားရန် ပြင်ဆင်နေကြသည်။ သူတို့တွင် ကြောက်စရာဘာတစ်ခုမှမရှိကြောင်းကို သိထားဖို့ရန် လိုသည်၊ ထို့ကြောင့် ကမ္ဘာဦးကျမ်းသည် ဘုရားသခင်ကိုအရာခပ်သိမ်းကို ဖန်ဆင်းတော်မူသော၊ လူမျိုးအားလုံးကိုအုပ်စိုးသော၊ ဘိုးဘေးများကိုကတိပြုပြီး ထိုကတိများကိုစောင့်ရှောက်ပေးသောပုံဖြင့် အစပြုထားသည်။ ဣသရေလသည် ကြောက်စရာမလိုပါ...ထို့ကြောင့်၊ မူလပရိသတ်များ၏အခြေအနေများကို ကျွန်ုပ်တို့သိသည်နှင့်တစ်ချိန်တည်းတွင်၊ သမ္မာကျမ်းစာက မည်သည့်အရာကို</w:t>
      </w:r>
      <w:r w:rsidR="00363675">
        <w:rPr>
          <w:rFonts w:hint="cs"/>
          <w:cs/>
          <w:lang w:val="my-MM" w:bidi="my-MM"/>
        </w:rPr>
        <w:t xml:space="preserve"> </w:t>
      </w:r>
      <w:r w:rsidRPr="00272DF3">
        <w:rPr>
          <w:cs/>
          <w:lang w:val="my-MM" w:bidi="my-MM"/>
        </w:rPr>
        <w:t>ပြောသည်သာမက အဘယ်ကြောင့်ဆိုသည်ကို အမှန်တကယ်သိမြင်ရန် ကူညီပေးသည်။ ထို့ပြင် အဲဂုတ္တုပြည်မှထွက်ခွာပြီးနောက် သဲကန္တာရတွင် ဣသရေလလူမျိုးများကဲ့သို့ အလားတူအခြေအနေမျိုး ကျွန်ုပ်တို့</w:t>
      </w:r>
      <w:r w:rsidR="00363675">
        <w:rPr>
          <w:rFonts w:hint="cs"/>
          <w:cs/>
          <w:lang w:val="my-MM" w:bidi="my-MM"/>
        </w:rPr>
        <w:t xml:space="preserve"> </w:t>
      </w:r>
      <w:r w:rsidRPr="00272DF3">
        <w:rPr>
          <w:cs/>
          <w:lang w:val="my-MM" w:bidi="my-MM"/>
        </w:rPr>
        <w:t>မည်သည့်အရာတွင် ရင်ဆိုင်နေရသနည်းဟူ၍ မေးခွန်များကို</w:t>
      </w:r>
      <w:r w:rsidR="00363675">
        <w:rPr>
          <w:rFonts w:hint="cs"/>
          <w:cs/>
          <w:lang w:val="my-MM" w:bidi="my-MM"/>
        </w:rPr>
        <w:t xml:space="preserve"> </w:t>
      </w:r>
      <w:r w:rsidRPr="00272DF3">
        <w:rPr>
          <w:cs/>
          <w:lang w:val="my-MM" w:bidi="my-MM"/>
        </w:rPr>
        <w:t>မေးနိုင်သည်…ထို့ပြင် သိုးထိန်းတစ်ယောက်အနေနှင့် ဘုရားသခင်က သူ့လူများကို မည်ကဲ့သို့ဂရုစိုက်ပြီး၊ ကျွန်ုပ်တို့၏လိုအပ်မှုတွေအတွက် မည်ကဲ့သို့သနားကြင်နာမှုပြကြောင်းကို စတင်မြင်တွေ့လာရပါသည်။</w:t>
      </w:r>
    </w:p>
    <w:p w14:paraId="21AA467D" w14:textId="77777777" w:rsidR="009C14CF" w:rsidRDefault="00272DF3" w:rsidP="00C31803">
      <w:pPr>
        <w:pStyle w:val="QuotationAuthor"/>
        <w:rPr>
          <w:cs/>
          <w:lang w:bidi="te"/>
        </w:rPr>
      </w:pPr>
      <w:r>
        <w:rPr>
          <w:cs/>
          <w:lang w:val="my-MM" w:bidi="my-MM"/>
        </w:rPr>
        <w:t>ဒေါက်တာ Jimmy Agan</w:t>
      </w:r>
    </w:p>
    <w:p w14:paraId="1A3F9675" w14:textId="483AC51D" w:rsidR="00B72FD6" w:rsidRPr="007E5786" w:rsidRDefault="00B72FD6" w:rsidP="00C31803">
      <w:pPr>
        <w:pStyle w:val="BodyText0"/>
        <w:rPr>
          <w:cs/>
          <w:lang w:bidi="te"/>
        </w:rPr>
      </w:pPr>
      <w:r w:rsidRPr="007E5786">
        <w:rPr>
          <w:cs/>
          <w:lang w:val="my-MM" w:bidi="my-MM"/>
        </w:rPr>
        <w:t>အတိတ်သည် သမ္မာကျမ်းစာ၏စစ်မှန်သော ဖွံ့ဖြိုးတိုးတက်မှုတွင် အစောပိုင်းအဆင့်များကို ကိုယ်စားပြုကြောင်း သမ္မာကျမ်းစာရေးသားသူများနားလည်ကြသည်။ သို့သော် သူတို့ခေတ်တွင် အသက်ရှင်သည့်ပရိသတ်များကို အဦးဆုံးအမှုဆောင်ရန် ခေါ်ခြင်းခံရကြသည်။ ထို့ကြောင့် သူတို့၏</w:t>
      </w:r>
      <w:r w:rsidR="00363675">
        <w:rPr>
          <w:rFonts w:hint="cs"/>
          <w:cs/>
          <w:lang w:val="my-MM" w:bidi="my-MM"/>
        </w:rPr>
        <w:t xml:space="preserve"> </w:t>
      </w:r>
      <w:r w:rsidRPr="007E5786">
        <w:rPr>
          <w:cs/>
          <w:lang w:val="my-MM" w:bidi="my-MM"/>
        </w:rPr>
        <w:t>မူလပရိသတ်များ၏ဘဝအတွက် ပေါင်းကူးပေးသည့်နည်းလမ်းများနှင့် အတိတ်အကြောင်း ရေးကြ</w:t>
      </w:r>
      <w:r w:rsidR="004E2367">
        <w:rPr>
          <w:rFonts w:hint="cs"/>
          <w:cs/>
          <w:lang w:val="my-MM" w:bidi="my-MM"/>
        </w:rPr>
        <w:t xml:space="preserve"> </w:t>
      </w:r>
      <w:r w:rsidRPr="007E5786">
        <w:rPr>
          <w:cs/>
          <w:lang w:val="my-MM" w:bidi="my-MM"/>
        </w:rPr>
        <w:t>သည်။ ၎င်းတို့သည် သမိုင်းဝင်လူများ၊ လုပ်ဆောင်ချက်များ၊ စကားလုံးများ၊ အဖွဲ့အစည်းများနှင့် ဤသမိုင်းဝင်အကြောင်းအရာများကို ၎င်းတို့၏ပရိသတ်များ၏ဘဝများနှင့် ချိတ်ဆက်ပေးသည့်</w:t>
      </w:r>
      <w:r w:rsidR="004E2367">
        <w:rPr>
          <w:rFonts w:hint="cs"/>
          <w:cs/>
          <w:lang w:val="my-MM" w:bidi="my-MM"/>
        </w:rPr>
        <w:t xml:space="preserve"> </w:t>
      </w:r>
      <w:r w:rsidRPr="007E5786">
        <w:rPr>
          <w:cs/>
          <w:lang w:val="my-MM" w:bidi="my-MM"/>
        </w:rPr>
        <w:t>နည်းလမ်းများဖြင့် မီးမောင်းထိုးပြသည်။ အများစုတွင်၊ ဓမ္မဟောင်းစာအုပ်များ၏မူလပရိသတ်များသည် ဤပေါင်းကူးများကိုတည်ဆောက်ရန် ကျမ်းစာရေးသူများလိုက်နာခဲ့ကြသည့် စာပေဆိုင်ရာ</w:t>
      </w:r>
      <w:r w:rsidRPr="007E5786">
        <w:rPr>
          <w:rFonts w:eastAsia="SimSun"/>
          <w:cs/>
          <w:lang w:val="my-MM" w:bidi="my-MM"/>
        </w:rPr>
        <w:t>သဘော</w:t>
      </w:r>
      <w:r w:rsidR="004E2367">
        <w:rPr>
          <w:rFonts w:eastAsia="SimSun" w:hint="cs"/>
          <w:cs/>
          <w:lang w:val="my-MM" w:bidi="my-MM"/>
        </w:rPr>
        <w:t xml:space="preserve"> </w:t>
      </w:r>
      <w:r w:rsidRPr="007E5786">
        <w:rPr>
          <w:rFonts w:eastAsia="SimSun"/>
          <w:cs/>
          <w:lang w:val="my-MM" w:bidi="my-MM"/>
        </w:rPr>
        <w:t>တူညီချက်များ</w:t>
      </w:r>
      <w:r w:rsidRPr="007E5786">
        <w:rPr>
          <w:cs/>
          <w:lang w:val="my-MM" w:bidi="my-MM"/>
        </w:rPr>
        <w:t xml:space="preserve"> နှင့်အကျွမ်းတဝင်ရှိကြသည်။ ထို့ကြောင့် စာရေးသူသည် ဤဆက်စပ်မှုများကိုရှင်းပြရန် သာမာန်အားဖြင့် အနှောက်အယှက်မရှိပါ။ အခြားအချိန်များတွင်၊ စာရေးသူသည် အတိတ်နှင့် ပစ္စုပ္ပန်</w:t>
      </w:r>
      <w:r w:rsidR="004E2367">
        <w:rPr>
          <w:rFonts w:hint="cs"/>
          <w:cs/>
          <w:lang w:val="my-MM" w:bidi="my-MM"/>
        </w:rPr>
        <w:t xml:space="preserve"> </w:t>
      </w:r>
      <w:r w:rsidR="004E2367">
        <w:rPr>
          <w:cs/>
          <w:lang w:val="my-MM" w:bidi="my-MM"/>
        </w:rPr>
        <w:t>ကြား</w:t>
      </w:r>
      <w:r w:rsidRPr="007E5786">
        <w:rPr>
          <w:cs/>
          <w:lang w:val="my-MM" w:bidi="my-MM"/>
        </w:rPr>
        <w:t>ဆက်နွှယ်မှုကိုညွှန်ပြသည့် သဲလွန်စလေးများပေးခဲ့သည်။ အခြားကျမ်းပိုဒ်များတွင်လည်း၊ သမ္မာကျမ်းရေးသူများသည် ပရိသတ်များအား ၎င်းတို့၏အတိတ်သည်၎င်းတို့အပေါ် မည်သို့သက်ရောက်</w:t>
      </w:r>
      <w:r w:rsidR="004E2367">
        <w:rPr>
          <w:rFonts w:hint="cs"/>
          <w:cs/>
          <w:lang w:val="my-MM" w:bidi="my-MM"/>
        </w:rPr>
        <w:t xml:space="preserve"> </w:t>
      </w:r>
      <w:r w:rsidRPr="007E5786">
        <w:rPr>
          <w:cs/>
          <w:lang w:val="my-MM" w:bidi="my-MM"/>
        </w:rPr>
        <w:t>သည်ကိုမြင်နိုင်ရန် သာ၍တိုက်ရိုက်ရှင်းပြပေးခဲ့သည်။</w:t>
      </w:r>
    </w:p>
    <w:p w14:paraId="147BCE70" w14:textId="63524484" w:rsidR="00B72FD6" w:rsidRPr="007E5786" w:rsidRDefault="00B72FD6" w:rsidP="00C31803">
      <w:pPr>
        <w:pStyle w:val="BodyText0"/>
        <w:rPr>
          <w:cs/>
          <w:lang w:bidi="te"/>
        </w:rPr>
      </w:pPr>
      <w:r w:rsidRPr="007E5786">
        <w:rPr>
          <w:cs/>
          <w:lang w:val="my-MM" w:bidi="my-MM"/>
        </w:rPr>
        <w:lastRenderedPageBreak/>
        <w:t>ဓမ္မဟောင်းကျမ်းရေးသူများသည် ၎င်းတို့၏</w:t>
      </w:r>
      <w:r w:rsidRPr="007E5786">
        <w:rPr>
          <w:rFonts w:eastAsia="SimSun"/>
          <w:cs/>
          <w:lang w:val="my-MM" w:bidi="my-MM"/>
        </w:rPr>
        <w:t>ပစ္စုပ္ပန်</w:t>
      </w:r>
      <w:r w:rsidRPr="007E5786">
        <w:rPr>
          <w:cs/>
          <w:lang w:val="my-MM" w:bidi="my-MM"/>
        </w:rPr>
        <w:t xml:space="preserve"> ပရိသတ်များနှင့် အတိတ်ကိုချိတ်ဆက်ရန်</w:t>
      </w:r>
      <w:r w:rsidR="004E2367">
        <w:rPr>
          <w:rFonts w:hint="cs"/>
          <w:cs/>
          <w:lang w:val="my-MM" w:bidi="my-MM"/>
        </w:rPr>
        <w:t xml:space="preserve"> </w:t>
      </w:r>
      <w:r w:rsidRPr="007E5786">
        <w:rPr>
          <w:cs/>
          <w:lang w:val="my-MM" w:bidi="my-MM"/>
        </w:rPr>
        <w:t>နည်းလမ်းများကို ရှာဖွေတွေ့ရှိသကဲ့သို့၊ မျက်မှောက်ခေတ်ခရစ်ယာန်များသည် ထိုအတိတ်အကြောင်း</w:t>
      </w:r>
      <w:r w:rsidR="004E2367">
        <w:rPr>
          <w:rFonts w:hint="cs"/>
          <w:cs/>
          <w:lang w:val="my-MM" w:bidi="my-MM"/>
        </w:rPr>
        <w:t xml:space="preserve"> </w:t>
      </w:r>
      <w:r w:rsidRPr="007E5786">
        <w:rPr>
          <w:cs/>
          <w:lang w:val="my-MM" w:bidi="my-MM"/>
        </w:rPr>
        <w:t>ရေးသားချက်များကို ကျွန်ုပ်တို့နှင့် ချိတ်ဆက်ရန် လိုအပ်ပါသည်။ မှန်ပါသည်၊ မျက်မှောက်ခေတ်</w:t>
      </w:r>
      <w:r w:rsidR="004E2367">
        <w:rPr>
          <w:rFonts w:hint="cs"/>
          <w:cs/>
          <w:lang w:val="my-MM" w:bidi="my-MM"/>
        </w:rPr>
        <w:t xml:space="preserve"> </w:t>
      </w:r>
      <w:r w:rsidRPr="007E5786">
        <w:rPr>
          <w:cs/>
          <w:lang w:val="my-MM" w:bidi="my-MM"/>
        </w:rPr>
        <w:t>ကျင့်သုံးခြင်းသည် ကျွန်ုပ်တို့ခေတ်တွင်ဖြစ်ပျက်နေသည့်အရာများနှင့် သက်ဆိုင်ပါသည်။ သို့သော် ၎င်းသည် အတိတ်ကနည်းလမ်းများကို အမြဲအခြေခံသည်။</w:t>
      </w:r>
    </w:p>
    <w:p w14:paraId="6CAB608C" w14:textId="018C5A06" w:rsidR="00B72FD6" w:rsidRPr="007E5786" w:rsidRDefault="00B72FD6" w:rsidP="00C31803">
      <w:pPr>
        <w:pStyle w:val="BodyText0"/>
        <w:rPr>
          <w:cs/>
          <w:lang w:bidi="te"/>
        </w:rPr>
      </w:pPr>
      <w:r w:rsidRPr="007E5786">
        <w:rPr>
          <w:cs/>
          <w:lang w:val="my-MM" w:bidi="my-MM"/>
        </w:rPr>
        <w:t>မျက်မှောက်ခေတ်ကမ္ဘာတွင် ဘုရားသခင်၏လူများအသက်ရှင်နေသည်နှင့်အမျှ ကျွန်ုပ်တို့၏</w:t>
      </w:r>
      <w:r w:rsidR="004E2367">
        <w:rPr>
          <w:rFonts w:hint="cs"/>
          <w:cs/>
          <w:lang w:val="my-MM" w:bidi="my-MM"/>
        </w:rPr>
        <w:t xml:space="preserve"> </w:t>
      </w:r>
      <w:r w:rsidRPr="007E5786">
        <w:rPr>
          <w:cs/>
          <w:lang w:val="my-MM" w:bidi="my-MM"/>
        </w:rPr>
        <w:t>ယုံကြည်ခြင်းသည် ဟိုးရှေးယခင်က ဘုရားသခင်ထုတ်ဖော်ပြသခဲ့သောအရာနှင့် နက်ရှိုင်းစွာ</w:t>
      </w:r>
      <w:r w:rsidR="004E2367">
        <w:rPr>
          <w:rFonts w:hint="cs"/>
          <w:cs/>
          <w:lang w:val="my-MM" w:bidi="my-MM"/>
        </w:rPr>
        <w:t xml:space="preserve"> </w:t>
      </w:r>
      <w:r w:rsidRPr="007E5786">
        <w:rPr>
          <w:cs/>
          <w:lang w:val="my-MM" w:bidi="my-MM"/>
        </w:rPr>
        <w:t>ဆက်စပ်နေ</w:t>
      </w:r>
      <w:r w:rsidR="004E2367">
        <w:rPr>
          <w:rFonts w:hint="cs"/>
          <w:cs/>
          <w:lang w:val="my-MM" w:bidi="my-MM"/>
        </w:rPr>
        <w:t xml:space="preserve"> </w:t>
      </w:r>
      <w:r w:rsidRPr="007E5786">
        <w:rPr>
          <w:cs/>
          <w:lang w:val="my-MM" w:bidi="my-MM"/>
        </w:rPr>
        <w:t>ပါသည်။ ကျွန်ုပ်တို့သည် အတိတ်နှင့်ပတ်သက်သော ဓမ္မဟောင်းကျမ်းများ၏မျက်မှောက်ခေတ်ကျင့်သုံး</w:t>
      </w:r>
      <w:r w:rsidR="004E2367">
        <w:rPr>
          <w:rFonts w:hint="cs"/>
          <w:cs/>
          <w:lang w:val="my-MM" w:bidi="my-MM"/>
        </w:rPr>
        <w:t xml:space="preserve"> </w:t>
      </w:r>
      <w:r w:rsidRPr="007E5786">
        <w:rPr>
          <w:cs/>
          <w:lang w:val="my-MM" w:bidi="my-MM"/>
        </w:rPr>
        <w:t>ခြင်းကို အာရုံစိုက်ပါသည်။ ကျွန်ုပ်တို့သည် ဓမ္မသစ်ကျမ်းများက</w:t>
      </w:r>
      <w:r w:rsidR="004E2367">
        <w:rPr>
          <w:cs/>
          <w:lang w:val="my-MM" w:bidi="my-MM"/>
        </w:rPr>
        <w:t>ိုကျင့်သုံးနေသည့်တိုင် အတိတ်ကို</w:t>
      </w:r>
      <w:r w:rsidRPr="007E5786">
        <w:rPr>
          <w:cs/>
          <w:lang w:val="my-MM" w:bidi="my-MM"/>
        </w:rPr>
        <w:t>ရှာဖွေ</w:t>
      </w:r>
      <w:r w:rsidR="004E2367">
        <w:rPr>
          <w:rFonts w:hint="cs"/>
          <w:cs/>
          <w:lang w:val="my-MM" w:bidi="my-MM"/>
        </w:rPr>
        <w:t xml:space="preserve"> </w:t>
      </w:r>
      <w:r w:rsidRPr="007E5786">
        <w:rPr>
          <w:cs/>
          <w:lang w:val="my-MM" w:bidi="my-MM"/>
        </w:rPr>
        <w:t>နေဆဲဖြစ်သည်။ ယခု၊ ဗျာဒိတ်ကျမ်းကဲ့သို့သော</w:t>
      </w:r>
      <w:r w:rsidR="004E2367">
        <w:rPr>
          <w:cs/>
          <w:lang w:val="my-MM" w:bidi="my-MM"/>
        </w:rPr>
        <w:t xml:space="preserve"> စာအုပ်အချို့သည် အနာဂတ်ကို အ</w:t>
      </w:r>
      <w:r w:rsidR="004E2367">
        <w:rPr>
          <w:rFonts w:hint="cs"/>
          <w:cs/>
          <w:lang w:val="my-MM" w:bidi="my-MM"/>
        </w:rPr>
        <w:t>လွန်</w:t>
      </w:r>
      <w:r w:rsidRPr="007E5786">
        <w:rPr>
          <w:cs/>
          <w:lang w:val="my-MM" w:bidi="my-MM"/>
        </w:rPr>
        <w:t>အာရုံစိုက်ကြ</w:t>
      </w:r>
      <w:r w:rsidR="004E2367">
        <w:rPr>
          <w:rFonts w:hint="cs"/>
          <w:cs/>
          <w:lang w:val="my-MM" w:bidi="my-MM"/>
        </w:rPr>
        <w:t xml:space="preserve"> </w:t>
      </w:r>
      <w:r w:rsidRPr="007E5786">
        <w:rPr>
          <w:cs/>
          <w:lang w:val="my-MM" w:bidi="my-MM"/>
        </w:rPr>
        <w:t xml:space="preserve">သည်။ သို့သော် ဗျာဒိတ်ကျမ်းသည်ပင် </w:t>
      </w:r>
      <w:r w:rsidRPr="007E5786">
        <w:rPr>
          <w:rFonts w:eastAsia="SimSun"/>
          <w:cs/>
          <w:lang w:val="my-MM" w:bidi="my-MM"/>
        </w:rPr>
        <w:t>ကျမ်းရေးသူ</w:t>
      </w:r>
      <w:r w:rsidRPr="007E5786">
        <w:rPr>
          <w:cs/>
          <w:lang w:val="my-MM" w:bidi="my-MM"/>
        </w:rPr>
        <w:t xml:space="preserve"> ယောဟန်သည် အတိတ်တွင်၎င်း၏မူလပရိသတ်ကို ကျင့်သုံးခဲ့သည့် ရူပါရုံများအကြောင်း မှတ်တမ်းတစ်ခုဖြစ်သည်။ တစ်နည်းမဟုတ်တစ်နည်းအားဖြင့်၊ သမ္မာကျမ်းစာတိုင်းသည် အတိတ်တွင် ဘုရားသခင်ပြုခဲ့သောအရာများကို အာရုံစိုက်သည်။ ထို့ကြောင့် မျက်မှောက်ခေတ်ကမ္ဘာတွင် ၎င်းစာအုပ်များကို ကျင့်သုံးနိုင်ဖို့ရန်၊ အတိတ်ကိုအာရုံစိုက်ရန်လိုပါသည်။</w:t>
      </w:r>
    </w:p>
    <w:p w14:paraId="2E97F301" w14:textId="0C287456" w:rsidR="009C14CF" w:rsidRDefault="00B72FD6" w:rsidP="00C31803">
      <w:pPr>
        <w:pStyle w:val="BodyText0"/>
        <w:rPr>
          <w:cs/>
          <w:lang w:bidi="te"/>
        </w:rPr>
      </w:pPr>
      <w:r w:rsidRPr="007E5786">
        <w:rPr>
          <w:cs/>
          <w:lang w:val="my-MM" w:bidi="my-MM"/>
        </w:rPr>
        <w:t>ဤအချက်တွင်၊ ကျွန်ုပ်တို့၏ဆွေးနွေးချက်သည် ဓမ္မဟောင်းခေတ်ဖွံ့ဖြိုးတိုးတက်မှုများ၏</w:t>
      </w:r>
      <w:r w:rsidR="004E2367">
        <w:rPr>
          <w:rFonts w:hint="cs"/>
          <w:cs/>
          <w:lang w:val="my-MM" w:bidi="my-MM"/>
        </w:rPr>
        <w:t xml:space="preserve"> </w:t>
      </w:r>
      <w:r w:rsidRPr="007E5786">
        <w:rPr>
          <w:cs/>
          <w:lang w:val="my-MM" w:bidi="my-MM"/>
        </w:rPr>
        <w:t>နောက်ကွယ်ရှိ အဓိက</w:t>
      </w:r>
      <w:r w:rsidRPr="007E5786">
        <w:rPr>
          <w:rFonts w:eastAsia="SimSun"/>
          <w:cs/>
          <w:lang w:val="my-MM" w:bidi="my-MM"/>
        </w:rPr>
        <w:t>ဇာတ်ကောင်များ</w:t>
      </w:r>
      <w:r w:rsidRPr="007E5786">
        <w:rPr>
          <w:cs/>
          <w:lang w:val="my-MM" w:bidi="my-MM"/>
        </w:rPr>
        <w:t>၊ သမ္မာကျမ်းစာ၏ စုစည်းထားသောဇာတ်လမ်းနှင့် ဓမ္မဟောင်း</w:t>
      </w:r>
      <w:r w:rsidR="004E2367">
        <w:rPr>
          <w:rFonts w:hint="cs"/>
          <w:cs/>
          <w:lang w:val="my-MM" w:bidi="my-MM"/>
        </w:rPr>
        <w:t xml:space="preserve"> </w:t>
      </w:r>
      <w:r w:rsidRPr="007E5786">
        <w:rPr>
          <w:cs/>
          <w:lang w:val="my-MM" w:bidi="my-MM"/>
        </w:rPr>
        <w:t>ကျမ်းရေးသူများသည် အစောပိုင်းကာလများကို ၎င်းတို့၏ခေတ်ပြိုင်ပရိသတ်များအတွက် ကျင့်သုံးသည့်</w:t>
      </w:r>
      <w:r w:rsidR="004E2367">
        <w:rPr>
          <w:rFonts w:hint="cs"/>
          <w:cs/>
          <w:lang w:val="my-MM" w:bidi="my-MM"/>
        </w:rPr>
        <w:t xml:space="preserve"> </w:t>
      </w:r>
      <w:r w:rsidRPr="007E5786">
        <w:rPr>
          <w:cs/>
          <w:lang w:val="my-MM" w:bidi="my-MM"/>
        </w:rPr>
        <w:t>အချက်ဖြစ်သည်။ ထို့ကြောင့်၊ ယခုကျွန်ုပ်တို့သည် အတိတ်နှင့် ပစ္စုပ္ပန်ကြားရှိ သမ္မာကျမ်းရေးသူများ၏ ဆက်သွယ်မှုအမျိုးအစားများကို အာရုံစိုက်ရန် အသင့်ဖြစ်နေပြီဖြစ်သည်။</w:t>
      </w:r>
    </w:p>
    <w:p w14:paraId="0FDA8FBD" w14:textId="2F10B261" w:rsidR="009C14CF" w:rsidRDefault="002176C6" w:rsidP="002176C6">
      <w:pPr>
        <w:pStyle w:val="PanelHeading"/>
        <w:rPr>
          <w:cs/>
          <w:lang w:bidi="ta-IN"/>
        </w:rPr>
      </w:pPr>
      <w:bookmarkStart w:id="13" w:name="_Toc149060363"/>
      <w:r>
        <w:rPr>
          <w:cs/>
          <w:lang w:val="my-MM" w:bidi="my-MM"/>
        </w:rPr>
        <w:t>ဆက်သွယ်မှုများ</w:t>
      </w:r>
      <w:bookmarkEnd w:id="13"/>
    </w:p>
    <w:p w14:paraId="7D7D63AD" w14:textId="542103D2" w:rsidR="009C14CF" w:rsidRDefault="00B72FD6" w:rsidP="00C31803">
      <w:pPr>
        <w:pStyle w:val="BodyText0"/>
        <w:rPr>
          <w:cs/>
          <w:lang w:bidi="te"/>
        </w:rPr>
      </w:pPr>
      <w:r w:rsidRPr="007E5786">
        <w:rPr>
          <w:cs/>
          <w:lang w:val="my-MM" w:bidi="my-MM"/>
        </w:rPr>
        <w:t>ဓမ္မဟောင်းကျမ်းရေးသူများပြုလုပ်သည့် အတိတ်နှင့် ပစ္စုပ္ပန်အကြား ချိတ်ဆက်မှုသုံးမျိုး</w:t>
      </w:r>
      <w:r w:rsidR="004E2367">
        <w:rPr>
          <w:rFonts w:hint="cs"/>
          <w:cs/>
          <w:lang w:val="my-MM" w:bidi="my-MM"/>
        </w:rPr>
        <w:t xml:space="preserve"> </w:t>
      </w:r>
      <w:r w:rsidRPr="007E5786">
        <w:rPr>
          <w:cs/>
          <w:lang w:val="my-MM" w:bidi="my-MM"/>
        </w:rPr>
        <w:t>အကြောင်း ပြောပါမည်။ ပထမဦးစွာ၊ သူတို့သည်ပရိသတ်များအား ၎င်းတို့၏ယုံကြည်ခြင်းဆိုင်ရာ မတူညီသော အတိုင်းအတာများ၏ သမိုင်းနောက်ခံများကို ပေးအပ်ခဲ့သည်။ ဒုတိယ၊ သူတို့သည်ပရိသတ်</w:t>
      </w:r>
      <w:r w:rsidR="004E2367">
        <w:rPr>
          <w:rFonts w:hint="cs"/>
          <w:cs/>
          <w:lang w:val="my-MM" w:bidi="my-MM"/>
        </w:rPr>
        <w:t xml:space="preserve"> </w:t>
      </w:r>
      <w:r w:rsidRPr="007E5786">
        <w:rPr>
          <w:cs/>
          <w:lang w:val="my-MM" w:bidi="my-MM"/>
        </w:rPr>
        <w:t xml:space="preserve">များကို အတုယူရန်နှင့် ငြင်းပယ်ရန်အတွက် </w:t>
      </w:r>
      <w:r w:rsidRPr="007E5786">
        <w:rPr>
          <w:rFonts w:eastAsia="SimSun"/>
          <w:cs/>
          <w:lang w:val="my-MM" w:bidi="my-MM"/>
        </w:rPr>
        <w:t>နမူနာပုံစံများ</w:t>
      </w:r>
      <w:r w:rsidRPr="007E5786">
        <w:rPr>
          <w:cs/>
          <w:lang w:val="my-MM" w:bidi="my-MM"/>
        </w:rPr>
        <w:t xml:space="preserve"> ကိုတင်ပြခဲ့သည်။ တတိယအချက်၊ သူတို့သည်</w:t>
      </w:r>
      <w:r w:rsidR="004E2367">
        <w:rPr>
          <w:rFonts w:hint="cs"/>
          <w:cs/>
          <w:lang w:val="my-MM" w:bidi="my-MM"/>
        </w:rPr>
        <w:t xml:space="preserve"> </w:t>
      </w:r>
      <w:r w:rsidRPr="007E5786">
        <w:rPr>
          <w:cs/>
          <w:lang w:val="my-MM" w:bidi="my-MM"/>
        </w:rPr>
        <w:t>ပရိသတ်များ၏အတွေ့အကြုံများကို ကြိုတင် မျှော်မှန်းခဲ့ကြသည်။ ကျမ်းရေးသူများသည် သူတို့၏</w:t>
      </w:r>
      <w:r w:rsidR="004E2367">
        <w:rPr>
          <w:rFonts w:hint="cs"/>
          <w:cs/>
          <w:lang w:val="my-MM" w:bidi="my-MM"/>
        </w:rPr>
        <w:t xml:space="preserve"> </w:t>
      </w:r>
      <w:r w:rsidRPr="007E5786">
        <w:rPr>
          <w:cs/>
          <w:lang w:val="my-MM" w:bidi="my-MM"/>
        </w:rPr>
        <w:t>ပရိသတ်များကို နောက်ခံသမိုင်းများအား မည်ကဲ့သို့ပေးထားကြောင်းကို ဦးစွာကြည့်ကြပါစို့။</w:t>
      </w:r>
    </w:p>
    <w:p w14:paraId="34F6CE77" w14:textId="11B23A90" w:rsidR="009C14CF" w:rsidRDefault="002176C6" w:rsidP="00C66B04">
      <w:pPr>
        <w:pStyle w:val="BulletHeading"/>
        <w:rPr>
          <w:cs/>
          <w:lang w:bidi="ta-IN"/>
        </w:rPr>
      </w:pPr>
      <w:bookmarkStart w:id="14" w:name="_Toc149060364"/>
      <w:r>
        <w:rPr>
          <w:cs/>
          <w:lang w:val="my-MM" w:bidi="my-MM"/>
        </w:rPr>
        <w:t>နောက်ခံသမိုင်းများ</w:t>
      </w:r>
      <w:bookmarkEnd w:id="14"/>
    </w:p>
    <w:p w14:paraId="7F214B52" w14:textId="7B78BBD0" w:rsidR="009C14CF" w:rsidRDefault="00B72FD6" w:rsidP="00C31803">
      <w:pPr>
        <w:pStyle w:val="BodyText0"/>
        <w:rPr>
          <w:cs/>
          <w:lang w:bidi="te"/>
        </w:rPr>
      </w:pPr>
      <w:r w:rsidRPr="007E5786">
        <w:rPr>
          <w:cs/>
          <w:lang w:val="my-MM" w:bidi="my-MM"/>
        </w:rPr>
        <w:t xml:space="preserve">ဓမ္မဟောင်းကျမ်းရေးသူများသည် </w:t>
      </w:r>
      <w:r w:rsidRPr="007E5786">
        <w:rPr>
          <w:rFonts w:eastAsia="SimSun"/>
          <w:cs/>
          <w:lang w:val="my-MM" w:bidi="my-MM"/>
        </w:rPr>
        <w:t>နောက်ခံသမိုင်း</w:t>
      </w:r>
      <w:r w:rsidRPr="007E5786">
        <w:rPr>
          <w:cs/>
          <w:lang w:val="my-MM" w:bidi="my-MM"/>
        </w:rPr>
        <w:t xml:space="preserve"> သို့မဟုတ် ၎င်းတို့၏ပရိသတ်များ၏ လက်ရှိ</w:t>
      </w:r>
      <w:r w:rsidR="004E2367">
        <w:rPr>
          <w:rFonts w:hint="cs"/>
          <w:cs/>
          <w:lang w:val="my-MM" w:bidi="my-MM"/>
        </w:rPr>
        <w:t xml:space="preserve"> </w:t>
      </w:r>
      <w:r w:rsidRPr="007E5786">
        <w:rPr>
          <w:cs/>
          <w:lang w:val="my-MM" w:bidi="my-MM"/>
        </w:rPr>
        <w:t>အတွေ့အကြုံများ၏မူလအစကို ရှင်းပြခြင်းဖြင့် အတိတ်၏ဆက်စပ်မှုကို ပြသလေ့ရှိသည်။ ဥပမာ၊ အာဒံ</w:t>
      </w:r>
      <w:r w:rsidR="004E2367">
        <w:rPr>
          <w:rFonts w:hint="cs"/>
          <w:cs/>
          <w:lang w:val="my-MM" w:bidi="my-MM"/>
        </w:rPr>
        <w:t xml:space="preserve"> </w:t>
      </w:r>
      <w:r w:rsidRPr="007E5786">
        <w:rPr>
          <w:cs/>
          <w:lang w:val="my-MM" w:bidi="my-MM"/>
        </w:rPr>
        <w:t>နှင့်</w:t>
      </w:r>
      <w:r w:rsidR="004E2367">
        <w:rPr>
          <w:cs/>
          <w:lang w:val="my-MM" w:bidi="my-MM"/>
        </w:rPr>
        <w:t>ဧဝတို့၏လက်ထပ်ခြင်းကို</w:t>
      </w:r>
      <w:r w:rsidRPr="007E5786">
        <w:rPr>
          <w:cs/>
          <w:lang w:val="my-MM" w:bidi="my-MM"/>
        </w:rPr>
        <w:t>မော</w:t>
      </w:r>
      <w:r w:rsidR="004E2367">
        <w:rPr>
          <w:cs/>
          <w:lang w:val="my-MM" w:bidi="my-MM"/>
        </w:rPr>
        <w:t>ရှေဖော်ပြပြီးနောက်၊ ပရိသတ်နှင့်တိုက်ရိုက်ချိတ်ဆက်ရန်</w:t>
      </w:r>
      <w:r w:rsidR="004E2367">
        <w:rPr>
          <w:rFonts w:hint="cs"/>
          <w:cs/>
          <w:lang w:val="my-MM" w:bidi="my-MM"/>
        </w:rPr>
        <w:t xml:space="preserve"> </w:t>
      </w:r>
      <w:r w:rsidRPr="007E5786">
        <w:rPr>
          <w:cs/>
          <w:lang w:val="my-MM" w:bidi="my-MM"/>
        </w:rPr>
        <w:lastRenderedPageBreak/>
        <w:t>ဇာတ်ကြောင်း</w:t>
      </w:r>
      <w:r w:rsidR="004E2367">
        <w:rPr>
          <w:rFonts w:hint="cs"/>
          <w:cs/>
          <w:lang w:val="my-MM" w:bidi="my-MM"/>
        </w:rPr>
        <w:t xml:space="preserve"> </w:t>
      </w:r>
      <w:r w:rsidRPr="007E5786">
        <w:rPr>
          <w:cs/>
          <w:lang w:val="my-MM" w:bidi="my-MM"/>
        </w:rPr>
        <w:t>တင်ပြချက်ကို ခေတ္တရပ်လိုက်သည်။ ကမ္ဘာဦး ၂:၂၄ မှမောရှေ၏စကားများကို နားထောင်</w:t>
      </w:r>
      <w:r w:rsidR="004E2367">
        <w:rPr>
          <w:rFonts w:hint="cs"/>
          <w:cs/>
          <w:lang w:val="my-MM" w:bidi="my-MM"/>
        </w:rPr>
        <w:t xml:space="preserve"> </w:t>
      </w:r>
      <w:r w:rsidRPr="007E5786">
        <w:rPr>
          <w:cs/>
          <w:lang w:val="my-MM" w:bidi="my-MM"/>
        </w:rPr>
        <w:t>ပါ_</w:t>
      </w:r>
    </w:p>
    <w:p w14:paraId="10CC323A" w14:textId="1B8AB953" w:rsidR="009C14CF" w:rsidRDefault="00B72FD6" w:rsidP="00925FF1">
      <w:pPr>
        <w:pStyle w:val="Quotations"/>
        <w:rPr>
          <w:cs/>
          <w:lang w:bidi="te"/>
        </w:rPr>
      </w:pPr>
      <w:r w:rsidRPr="007E5786">
        <w:rPr>
          <w:cs/>
          <w:lang w:val="my-MM" w:bidi="my-MM"/>
        </w:rPr>
        <w:t>ထိုအကြောင်းကြောင့် ယောက်ျားသည် ကိုယ်မိဘကိုစွန့်၍၊ ကိုယ့်ခင်ပွန်း၌</w:t>
      </w:r>
      <w:r w:rsidR="004E2367">
        <w:rPr>
          <w:rFonts w:hint="cs"/>
          <w:cs/>
          <w:lang w:val="my-MM" w:bidi="my-MM"/>
        </w:rPr>
        <w:t xml:space="preserve"> </w:t>
      </w:r>
      <w:r w:rsidRPr="007E5786">
        <w:rPr>
          <w:cs/>
          <w:lang w:val="my-MM" w:bidi="my-MM"/>
        </w:rPr>
        <w:t>မှီဝဲသဖြင့်၊ ထိုသူတို့သည် တသားတကိုယ်တည်း ဖြစ်ရလိမ့်မည် (ကမ္ဘာဦး ၂:၂၄)။</w:t>
      </w:r>
    </w:p>
    <w:p w14:paraId="3D3DB115" w14:textId="31BFD056" w:rsidR="002176C6" w:rsidRDefault="00B72FD6" w:rsidP="00C31803">
      <w:pPr>
        <w:pStyle w:val="BodyText0"/>
        <w:rPr>
          <w:cs/>
          <w:lang w:bidi="te"/>
        </w:rPr>
      </w:pPr>
      <w:r w:rsidRPr="007E5786">
        <w:rPr>
          <w:cs/>
          <w:lang w:val="my-MM" w:bidi="my-MM"/>
        </w:rPr>
        <w:t xml:space="preserve">ဤအခန်းငယ်တွင်၊ မောရှေသည် မောရှေခေတ်ရှိ </w:t>
      </w:r>
      <w:r w:rsidRPr="007E5786">
        <w:rPr>
          <w:rFonts w:eastAsia="SimSun"/>
          <w:cs/>
          <w:lang w:val="my-MM" w:bidi="my-MM"/>
        </w:rPr>
        <w:t>ပရိသတ်များ</w:t>
      </w:r>
      <w:r w:rsidRPr="007E5786">
        <w:rPr>
          <w:cs/>
          <w:lang w:val="my-MM" w:bidi="my-MM"/>
        </w:rPr>
        <w:t xml:space="preserve"> နှင့် အာဒံ၏ပဋိညာဉ်ခေတ်မှ အင်္ဂါရပ်တစ်ခု မည်သို့သက်ဆိုင်ကြောင်းကို ရှင်းပြသည်။ အထူးသဖြင့်၊ အာဒံနှင့်ဧဝတို့၏ထိမ်းမြား</w:t>
      </w:r>
      <w:r w:rsidR="004E2367">
        <w:rPr>
          <w:rFonts w:hint="cs"/>
          <w:cs/>
          <w:lang w:val="my-MM" w:bidi="my-MM"/>
        </w:rPr>
        <w:t xml:space="preserve"> </w:t>
      </w:r>
      <w:r w:rsidRPr="007E5786">
        <w:rPr>
          <w:cs/>
          <w:lang w:val="my-MM" w:bidi="my-MM"/>
        </w:rPr>
        <w:t>လက်ထပ်မှုသည် မောရှေလက်ထက်အထိ တည်တံ့သောလက်ထပ်ခြင်းမင်္ဂလာကို တည်ထောင်ခဲ့သည်။</w:t>
      </w:r>
    </w:p>
    <w:p w14:paraId="1D6A9BFC" w14:textId="4C7F598F" w:rsidR="009C14CF" w:rsidRDefault="00B72FD6" w:rsidP="00C31803">
      <w:pPr>
        <w:pStyle w:val="BodyText0"/>
        <w:rPr>
          <w:cs/>
          <w:lang w:bidi="te"/>
        </w:rPr>
      </w:pPr>
      <w:r w:rsidRPr="007E5786">
        <w:rPr>
          <w:cs/>
          <w:lang w:val="my-MM" w:bidi="my-MM"/>
        </w:rPr>
        <w:t>မောရှေသည် ဤအဖြစ်အပျက်ကို ၎င်း၏မူလပရိသတ်အတွက် နောက်ခံသမိုင်းအဖြစ်အသုံးပြု</w:t>
      </w:r>
      <w:r w:rsidR="004E2367">
        <w:rPr>
          <w:rFonts w:hint="cs"/>
          <w:cs/>
          <w:lang w:val="my-MM" w:bidi="my-MM"/>
        </w:rPr>
        <w:t xml:space="preserve"> </w:t>
      </w:r>
      <w:r w:rsidRPr="007E5786">
        <w:rPr>
          <w:cs/>
          <w:lang w:val="my-MM" w:bidi="my-MM"/>
        </w:rPr>
        <w:t>သည်ကို ကျွန်ုပ်တို့တွေ့မြင်သည်နှင့်တစ်ပြိုင်နက်၊ ၎င်းကို ထိုနည်းအတိုင်းပင် ကျွန်ုပ်တို့ထံချိတ်ဆက်နိုင်</w:t>
      </w:r>
      <w:r w:rsidR="004E2367">
        <w:rPr>
          <w:rFonts w:hint="cs"/>
          <w:cs/>
          <w:lang w:val="my-MM" w:bidi="my-MM"/>
        </w:rPr>
        <w:t xml:space="preserve"> </w:t>
      </w:r>
      <w:r w:rsidRPr="007E5786">
        <w:rPr>
          <w:cs/>
          <w:lang w:val="my-MM" w:bidi="my-MM"/>
        </w:rPr>
        <w:t>မည်ဖြစ်သည်။ အာဒံနှင့်ဧဝ၏အိမ်ထောင်ရေးသည် ရှေးဣသရေလနိုင်ငံရှိ အိမ်ထောင်ရေး၏</w:t>
      </w:r>
      <w:r w:rsidRPr="007E5786">
        <w:rPr>
          <w:rFonts w:eastAsia="SimSun"/>
          <w:cs/>
          <w:lang w:val="my-MM" w:bidi="my-MM"/>
        </w:rPr>
        <w:t>နောက်ခံ</w:t>
      </w:r>
      <w:r w:rsidR="004E2367">
        <w:rPr>
          <w:rFonts w:eastAsia="SimSun" w:hint="cs"/>
          <w:cs/>
          <w:lang w:val="my-MM" w:bidi="my-MM"/>
        </w:rPr>
        <w:t xml:space="preserve"> </w:t>
      </w:r>
      <w:r w:rsidRPr="007E5786">
        <w:rPr>
          <w:rFonts w:eastAsia="SimSun"/>
          <w:cs/>
          <w:lang w:val="my-MM" w:bidi="my-MM"/>
        </w:rPr>
        <w:t>သမိုင်းဖြစ်ပြီး</w:t>
      </w:r>
      <w:r w:rsidRPr="007E5786">
        <w:rPr>
          <w:cs/>
          <w:lang w:val="my-MM" w:bidi="my-MM"/>
        </w:rPr>
        <w:t>ကျွန်ုပ်တို့ခေတ်၏ အိမ်ထောင်ရေးနောက်ခံသမိုင်းလည်းဖြစ်သည်။</w:t>
      </w:r>
    </w:p>
    <w:p w14:paraId="604F67C2" w14:textId="36D7E44D" w:rsidR="009C14CF" w:rsidRDefault="00B72FD6" w:rsidP="00C31803">
      <w:pPr>
        <w:pStyle w:val="BodyText0"/>
        <w:rPr>
          <w:cs/>
          <w:lang w:bidi="te"/>
        </w:rPr>
      </w:pPr>
      <w:r w:rsidRPr="007E5786">
        <w:rPr>
          <w:cs/>
          <w:lang w:val="my-MM" w:bidi="my-MM"/>
        </w:rPr>
        <w:t>အခြားအချိန်များတွင်၊ သမ္မာကျမ်းရေးသူများသည် သမိုင်းဝင်ပုဂ္ဂိုလ်များကို ဘုရားနှစ်သက်</w:t>
      </w:r>
      <w:r w:rsidR="004E2367">
        <w:rPr>
          <w:rFonts w:hint="cs"/>
          <w:cs/>
          <w:lang w:val="my-MM" w:bidi="my-MM"/>
        </w:rPr>
        <w:t xml:space="preserve"> </w:t>
      </w:r>
      <w:r w:rsidRPr="007E5786">
        <w:rPr>
          <w:cs/>
          <w:lang w:val="my-MM" w:bidi="my-MM"/>
        </w:rPr>
        <w:t>ကြောင်း သို့မဟုတ်</w:t>
      </w:r>
      <w:r w:rsidR="00B66E06">
        <w:rPr>
          <w:cs/>
          <w:lang w:val="my-MM" w:bidi="my-MM"/>
        </w:rPr>
        <w:t xml:space="preserve"> </w:t>
      </w:r>
      <w:r w:rsidRPr="007E5786">
        <w:rPr>
          <w:cs/>
          <w:lang w:val="my-MM" w:bidi="my-MM"/>
        </w:rPr>
        <w:t>မနှစ်သက်ကြောင်းဖော်ပြသည့်နည်းလမ်းများဖြင့် နောက်ခံသမိုင်းကို အသုံးပြုကြ</w:t>
      </w:r>
      <w:r w:rsidR="004E2367">
        <w:rPr>
          <w:rFonts w:hint="cs"/>
          <w:cs/>
          <w:lang w:val="my-MM" w:bidi="my-MM"/>
        </w:rPr>
        <w:t xml:space="preserve"> </w:t>
      </w:r>
      <w:r w:rsidRPr="007E5786">
        <w:rPr>
          <w:cs/>
          <w:lang w:val="my-MM" w:bidi="my-MM"/>
        </w:rPr>
        <w:t>သည်။ ဥပမာ၊ ရုသဝတ္ထုတွင် ရုသ၊ နောမိ၊ သို့မဟုတ် ဗောဇတို့၌အပြစ်မတွေ့ရဘဲ၊ သူတို့သည် ဘုရားသခင်၏နှစ်သက်မှုအပြည့်ရှိကြောင်း ဖော်ပြသည်။ ဤသို့ဖြစ်ရသည့်အကြောင်းရင်းကို စာအုပ်၏</w:t>
      </w:r>
      <w:r w:rsidR="004E2367">
        <w:rPr>
          <w:rFonts w:hint="cs"/>
          <w:cs/>
          <w:lang w:val="my-MM" w:bidi="my-MM"/>
        </w:rPr>
        <w:t xml:space="preserve"> </w:t>
      </w:r>
      <w:r w:rsidRPr="007E5786">
        <w:rPr>
          <w:cs/>
          <w:lang w:val="my-MM" w:bidi="my-MM"/>
        </w:rPr>
        <w:t>အဆုံးတွင် တွေ့ရပါသည်။ ရုသ ၄:၂၁-၂၂ တွင် ကျမ်းကိုအဆုံးသတ်ထားသောမျိုးရိုးစဉ်ဆက်ကို နားထောင်ပါ_</w:t>
      </w:r>
    </w:p>
    <w:p w14:paraId="4D113E4F" w14:textId="77777777" w:rsidR="009C14CF" w:rsidRDefault="00B72FD6" w:rsidP="00925FF1">
      <w:pPr>
        <w:pStyle w:val="Quotations"/>
        <w:rPr>
          <w:cs/>
          <w:lang w:bidi="te"/>
        </w:rPr>
      </w:pPr>
      <w:r w:rsidRPr="007E5786">
        <w:rPr>
          <w:cs/>
          <w:lang w:val="my-MM" w:bidi="my-MM"/>
        </w:rPr>
        <w:t>စာလမုန်သားဗောဇ၊ ဗောဇသားဩဗက်၊ ဩဗက်သားယေရှဲ၊ ယေရှဲသားဒါဝိဒ်တည်း (ရုသ ၄:၂၁-၂၂ )။</w:t>
      </w:r>
    </w:p>
    <w:p w14:paraId="6C664364" w14:textId="614C7429" w:rsidR="009C14CF" w:rsidRDefault="00B72FD6" w:rsidP="00C31803">
      <w:pPr>
        <w:pStyle w:val="BodyText0"/>
        <w:rPr>
          <w:cs/>
          <w:lang w:bidi="te"/>
        </w:rPr>
      </w:pPr>
      <w:r w:rsidRPr="007E5786">
        <w:rPr>
          <w:cs/>
          <w:lang w:val="my-MM" w:bidi="my-MM"/>
        </w:rPr>
        <w:t xml:space="preserve">ဤမျိုးရိုးစဉ်ဆက်အရ ဗောဇသည်ဘုရင်ဒါဝိဒ်၏ တိုက်ရိုက်ဘိုးဘေးဖြစ်ကြောင်း ဖော်ပြသည်။ ဤအဆုံးသတ်သည် မောရှေခေတ်ရှိ </w:t>
      </w:r>
      <w:r w:rsidRPr="007E5786">
        <w:rPr>
          <w:rFonts w:eastAsia="SimSun"/>
          <w:cs/>
          <w:lang w:val="my-MM" w:bidi="my-MM"/>
        </w:rPr>
        <w:t>ဖြစ်ရပ်များ</w:t>
      </w:r>
      <w:r w:rsidRPr="007E5786">
        <w:rPr>
          <w:cs/>
          <w:lang w:val="my-MM" w:bidi="my-MM"/>
        </w:rPr>
        <w:t xml:space="preserve"> သည် ဒါဝိဒ်၏ပဋိညာဉ်ကာလတွင် အသက်ရှင်ခဲ့သော မူလပရိသတ်၏ကာလနှင့် ချိတ်ဆက်ပေးသည်။</w:t>
      </w:r>
    </w:p>
    <w:p w14:paraId="06252F74" w14:textId="7CF814A1" w:rsidR="00B72FD6" w:rsidRPr="007E5786" w:rsidRDefault="00B72FD6" w:rsidP="00C31803">
      <w:pPr>
        <w:pStyle w:val="BodyText0"/>
        <w:rPr>
          <w:cs/>
          <w:lang w:bidi="te"/>
        </w:rPr>
      </w:pPr>
      <w:r w:rsidRPr="007E5786">
        <w:rPr>
          <w:cs/>
          <w:lang w:val="my-MM" w:bidi="my-MM"/>
        </w:rPr>
        <w:t>ဒါဝိဒ်၏တရားဝင်ဘုရင်ဖြစ်ခြင်းနှင့်ပတ်သက်၍ မေးခွန်းထုတ်စရာအချက်ရှိခဲ့သည်</w:t>
      </w:r>
      <w:r w:rsidRPr="007E5786">
        <w:rPr>
          <w:rFonts w:eastAsia="SimSun"/>
          <w:cs/>
          <w:lang w:val="my-MM" w:bidi="my-MM"/>
        </w:rPr>
        <w:t>အကြောင်းမှာ</w:t>
      </w:r>
      <w:r w:rsidRPr="007E5786">
        <w:rPr>
          <w:cs/>
          <w:lang w:val="my-MM" w:bidi="my-MM"/>
        </w:rPr>
        <w:t xml:space="preserve"> သူသည် မောဘအမျိုးရုသမှဆင်းသက်လာသောကြောင့်ဖြစ်သည်။ သို့သော် ရုသ၏ဇာတ်လမ်းသည် ဣသရေလတွင်သူမ၏ပါဝင်မှုသည် စံနမူနာပြဖြစ်ပြီး၊ ဘုရားသခင်သည် သူမအားအပြည့်အဝထောက်ခံ</w:t>
      </w:r>
      <w:r w:rsidR="004E2367">
        <w:rPr>
          <w:rFonts w:hint="cs"/>
          <w:cs/>
          <w:lang w:val="my-MM" w:bidi="my-MM"/>
        </w:rPr>
        <w:t xml:space="preserve"> </w:t>
      </w:r>
      <w:r w:rsidRPr="007E5786">
        <w:rPr>
          <w:cs/>
          <w:lang w:val="my-MM" w:bidi="my-MM"/>
        </w:rPr>
        <w:t>ကြောင်း သက်သေပြသည်။ ဤနည်းအားဖြင့်၊ ရုသဝတ္ထုသည် ဣသရေလဘုရင်အဖြစ် ဒါဝိဒ်ကိုရွေးချယ်</w:t>
      </w:r>
      <w:r w:rsidR="004E2367">
        <w:rPr>
          <w:rFonts w:hint="cs"/>
          <w:cs/>
          <w:lang w:val="my-MM" w:bidi="my-MM"/>
        </w:rPr>
        <w:t xml:space="preserve"> </w:t>
      </w:r>
      <w:r w:rsidRPr="007E5786">
        <w:rPr>
          <w:cs/>
          <w:lang w:val="my-MM" w:bidi="my-MM"/>
        </w:rPr>
        <w:t>ခြင်းနှင့်ပတ်သက်၍ အားကောင်းစေသည့် နောက်ခံသမိုင်းကို ပေးထားသည်။</w:t>
      </w:r>
    </w:p>
    <w:p w14:paraId="5B9A28EA" w14:textId="66BA890F" w:rsidR="002176C6" w:rsidRDefault="00B72FD6" w:rsidP="00C31803">
      <w:pPr>
        <w:pStyle w:val="BodyText0"/>
        <w:rPr>
          <w:cs/>
          <w:lang w:bidi="te"/>
        </w:rPr>
      </w:pPr>
      <w:r w:rsidRPr="007E5786">
        <w:rPr>
          <w:cs/>
          <w:lang w:val="my-MM" w:bidi="my-MM"/>
        </w:rPr>
        <w:t>တစ်ဖန်၊ မျက်မှောက်ခေတ်ကျင့်သုံးခြင်းတွင် ရုသဝတ္ထုအားရေးသားသူသည် သူ၏မူလပရိသတ်</w:t>
      </w:r>
      <w:r w:rsidR="004E2367">
        <w:rPr>
          <w:rFonts w:hint="cs"/>
          <w:cs/>
          <w:lang w:val="my-MM" w:bidi="my-MM"/>
        </w:rPr>
        <w:t xml:space="preserve"> </w:t>
      </w:r>
      <w:r w:rsidRPr="007E5786">
        <w:rPr>
          <w:cs/>
          <w:lang w:val="my-MM" w:bidi="my-MM"/>
        </w:rPr>
        <w:t>အတွက် တည်ဆောက်ခဲ့သော</w:t>
      </w:r>
      <w:r w:rsidRPr="007E5786">
        <w:rPr>
          <w:rFonts w:eastAsia="SimSun"/>
          <w:cs/>
          <w:lang w:val="my-MM" w:bidi="my-MM"/>
        </w:rPr>
        <w:t>ထို</w:t>
      </w:r>
      <w:r w:rsidRPr="007E5786">
        <w:rPr>
          <w:cs/>
          <w:lang w:val="my-MM" w:bidi="my-MM"/>
        </w:rPr>
        <w:t>ပေါင်းကူးကို ကျွန်ုပ်တို့တိုးချဲ့ရန် အခွင့်အရေးရှိသည်။ ရုသအပေါ်</w:t>
      </w:r>
      <w:r w:rsidR="004E2367">
        <w:rPr>
          <w:rFonts w:hint="cs"/>
          <w:cs/>
          <w:lang w:val="my-MM" w:bidi="my-MM"/>
        </w:rPr>
        <w:t xml:space="preserve"> </w:t>
      </w:r>
      <w:r w:rsidRPr="007E5786">
        <w:rPr>
          <w:cs/>
          <w:lang w:val="my-MM" w:bidi="my-MM"/>
        </w:rPr>
        <w:t xml:space="preserve">ဘုရားသခင်၏နှစ်သက်ခြင်းသည် ဒါဝိဒ်ခေတ်တွင် ဒါဝိဒ်မင်းဆက်၏တရားဝင်မှုကိုပြသသကဲ့သို့၊ </w:t>
      </w:r>
      <w:r w:rsidRPr="007E5786">
        <w:rPr>
          <w:cs/>
          <w:lang w:val="my-MM" w:bidi="my-MM"/>
        </w:rPr>
        <w:lastRenderedPageBreak/>
        <w:t>ကျွန်ုပ်တို့ခေတ်တွင် ဒါဝိဒ်၏အကြီးမြတ်ဆုံးအမွေဆက်ခံသူယေရှု၏ဘုရင်ဖြစ်မှုကို သက်သေပြသည့်</w:t>
      </w:r>
      <w:r w:rsidR="004E2367">
        <w:rPr>
          <w:rFonts w:hint="cs"/>
          <w:cs/>
          <w:lang w:val="my-MM" w:bidi="my-MM"/>
        </w:rPr>
        <w:t xml:space="preserve"> </w:t>
      </w:r>
      <w:r w:rsidRPr="007E5786">
        <w:rPr>
          <w:cs/>
          <w:lang w:val="my-MM" w:bidi="my-MM"/>
        </w:rPr>
        <w:t>နောက်ခံသမိုင်းကိုလည်းဖော်ပြသည်။</w:t>
      </w:r>
    </w:p>
    <w:p w14:paraId="348EC832" w14:textId="320A406F" w:rsidR="009C14CF" w:rsidRDefault="00B72FD6" w:rsidP="00C31803">
      <w:pPr>
        <w:pStyle w:val="BodyText0"/>
        <w:rPr>
          <w:cs/>
          <w:lang w:bidi="te"/>
        </w:rPr>
      </w:pPr>
      <w:r w:rsidRPr="007E5786">
        <w:rPr>
          <w:cs/>
          <w:lang w:val="my-MM" w:bidi="my-MM"/>
        </w:rPr>
        <w:t>နောက်ခံသမိုင်းကြောင်းကို ပံ့ပိုးပေးသည့်အပြင် စာရေးသူတို့သည် အတိတ်နှင့် ပစ္စုပ္ပန်ကြား</w:t>
      </w:r>
      <w:r w:rsidR="004E2367">
        <w:rPr>
          <w:rFonts w:hint="cs"/>
          <w:cs/>
          <w:lang w:val="my-MM" w:bidi="my-MM"/>
        </w:rPr>
        <w:t xml:space="preserve"> </w:t>
      </w:r>
      <w:r w:rsidRPr="007E5786">
        <w:rPr>
          <w:cs/>
          <w:lang w:val="my-MM" w:bidi="my-MM"/>
        </w:rPr>
        <w:t>ချိတ်ဆက်ထားသော ချိတ်ဆက်မှုများကို ၎င်းတို့၏ မူလပရိသတ်များအတွက် အတုယူရန် သို့မဟုတ် ငြင်းပယ်ရန် နမူနာပုံစံများကို တင်ပြခဲ့သည်။</w:t>
      </w:r>
    </w:p>
    <w:p w14:paraId="6690296E" w14:textId="77777777" w:rsidR="00B66E06" w:rsidRDefault="002176C6" w:rsidP="002176C6">
      <w:pPr>
        <w:pStyle w:val="BulletHeading"/>
        <w:rPr>
          <w:cs/>
          <w:lang w:val="my-MM" w:bidi="my-MM"/>
        </w:rPr>
      </w:pPr>
      <w:bookmarkStart w:id="15" w:name="_Toc149060365"/>
      <w:r>
        <w:rPr>
          <w:cs/>
          <w:lang w:val="my-MM" w:bidi="my-MM"/>
        </w:rPr>
        <w:t>နမူနာပုံစံများ</w:t>
      </w:r>
      <w:bookmarkEnd w:id="15"/>
    </w:p>
    <w:p w14:paraId="68386571" w14:textId="3434BF00" w:rsidR="009C14CF" w:rsidRDefault="00B72FD6" w:rsidP="00C31803">
      <w:pPr>
        <w:pStyle w:val="Quotations"/>
        <w:rPr>
          <w:cs/>
          <w:lang w:bidi="te"/>
        </w:rPr>
      </w:pPr>
      <w:r w:rsidRPr="005A7D9E">
        <w:rPr>
          <w:cs/>
          <w:lang w:val="my-MM" w:bidi="my-MM"/>
        </w:rPr>
        <w:t>တစ်ခါတစ်ရံတွင် ကျမ်းစာဇတ်လမ်းတစ်ပုဒ်ကို ဖတ်ရှုရင်း “ ၎င်းသည် စံနမူနာကောင်းလော၊ မကောင်းသည့်ပုံသက်သေလော။ သမ္မာကျမ်းစာထဲမှ ဤပုဂ္ဂိုလ်လုပ်သကဲ့သို့ ကျွန်ုပ်လုပ်သင့်သလော၊ သို့မဟုတ် ၎င်းနှင့်</w:t>
      </w:r>
      <w:r w:rsidR="004E2367">
        <w:rPr>
          <w:rFonts w:hint="cs"/>
          <w:cs/>
          <w:lang w:val="my-MM" w:bidi="my-MM"/>
        </w:rPr>
        <w:t xml:space="preserve"> </w:t>
      </w:r>
      <w:r w:rsidRPr="005A7D9E">
        <w:rPr>
          <w:cs/>
          <w:lang w:val="my-MM" w:bidi="my-MM"/>
        </w:rPr>
        <w:t>မတူညီသောအရာတစ်ခုခုကို ကျွန်ုပ်လုပ်သင့်သလော။” ထိုမေးခွန်းကို</w:t>
      </w:r>
      <w:r w:rsidR="004E2367">
        <w:rPr>
          <w:rFonts w:hint="cs"/>
          <w:cs/>
          <w:lang w:val="my-MM" w:bidi="my-MM"/>
        </w:rPr>
        <w:t xml:space="preserve"> </w:t>
      </w:r>
      <w:r w:rsidRPr="005A7D9E">
        <w:rPr>
          <w:cs/>
          <w:lang w:val="my-MM" w:bidi="my-MM"/>
        </w:rPr>
        <w:t>ဖြေဆိုခြင်း၌ မတူညီသောကျမ်းပိုဒ်များတွင် ကွဲပြားနိုင်သော်လည်း၊ ဤသည်မှာ သမ္မာကျမ်းစာဇတ်လမ်းများစွာနှင့်သက်ဆိုင်သည့် အလွန်အရေးကြီးသော</w:t>
      </w:r>
      <w:r w:rsidR="004E2367">
        <w:rPr>
          <w:rFonts w:hint="cs"/>
          <w:cs/>
          <w:lang w:val="my-MM" w:bidi="my-MM"/>
        </w:rPr>
        <w:t xml:space="preserve"> </w:t>
      </w:r>
      <w:r w:rsidRPr="005A7D9E">
        <w:rPr>
          <w:cs/>
          <w:lang w:val="my-MM" w:bidi="my-MM"/>
        </w:rPr>
        <w:t>နိယာမတစ်ခုဖြစ်ပြီး၊ ၎င်းသည် ရလဒ်များ၏စည်းမျဉ်းဥပဒေဟုခေါ်သည့် ဇာတ်လမ်း၏အဆုံးကိုကြည့်ကာ ထိုပုဂ္ဂိုလ်မည်သို့ဖြစ်သွားသည်ကို မြင်ခြင်းဖြစ်သည်။ သူတို့သည် ဘုရားသခင်၏ကောင်းချီးကိုရရှိသလော သို့မဟုတ် ဘုရားသခင်၏ တရားစီရင်ခြင်းကို ရရှိသလော။ ၎င်းသည် တစ်စုံတစ်ယောက်သည် ကျွန်ုပ်တို့အတွက် စံနမူနာကောင်း သို့မဟုတ် မကောင်းသည့်ဥပမာကိုပေးခြင်း ရှိ၊ မရှိ အဖြေရှာရန် လိုအပ်သည့်သဲလွန်စများ ပေးပါသည်။</w:t>
      </w:r>
    </w:p>
    <w:p w14:paraId="38069243" w14:textId="77777777" w:rsidR="009C14CF" w:rsidRDefault="00272DF3" w:rsidP="00C31803">
      <w:pPr>
        <w:pStyle w:val="QuotationAuthor"/>
        <w:rPr>
          <w:cs/>
          <w:lang w:bidi="te"/>
        </w:rPr>
      </w:pPr>
      <w:r>
        <w:rPr>
          <w:cs/>
          <w:lang w:val="my-MM" w:bidi="my-MM"/>
        </w:rPr>
        <w:t>ဒေါက်တာ Philip Ryken</w:t>
      </w:r>
    </w:p>
    <w:p w14:paraId="08CEFB50" w14:textId="6917E836" w:rsidR="009C14CF" w:rsidRDefault="00B72FD6" w:rsidP="00C31803">
      <w:pPr>
        <w:pStyle w:val="BodyText0"/>
        <w:rPr>
          <w:cs/>
          <w:lang w:bidi="te"/>
        </w:rPr>
      </w:pPr>
      <w:r w:rsidRPr="007E5786">
        <w:rPr>
          <w:cs/>
          <w:lang w:val="my-MM" w:bidi="my-MM"/>
        </w:rPr>
        <w:t>ဒါဝိဒ်ခေတ်တွင်အသက်ရှင်သော မူလပရိသတ်အတွက် မောရှေခေတ်မှ အဖြစ်အပျက်များကို မှတ်တမ်းတင်ထားသည့် ယောရှုကျမ်းမှ နမူနာပုံစံနှစ်ခုကို ကြည့်ကြပါစို့။ ယောရှုကျမ်းကို ရေးသားသူ</w:t>
      </w:r>
      <w:r w:rsidR="004E2367">
        <w:rPr>
          <w:rFonts w:hint="cs"/>
          <w:cs/>
          <w:lang w:val="my-MM" w:bidi="my-MM"/>
        </w:rPr>
        <w:t xml:space="preserve"> </w:t>
      </w:r>
      <w:r w:rsidRPr="007E5786">
        <w:rPr>
          <w:cs/>
          <w:lang w:val="my-MM" w:bidi="my-MM"/>
        </w:rPr>
        <w:t>သည် ယောရှု ၂-၆ တွင်ယေရိခေါမြို့တိုက်ပွဲတွင် အပြုသဘောဆောင်သောဣသရေလ၏စွမ်းဆောင်ရည်</w:t>
      </w:r>
      <w:r w:rsidR="004E2367">
        <w:rPr>
          <w:rFonts w:hint="cs"/>
          <w:cs/>
          <w:lang w:val="my-MM" w:bidi="my-MM"/>
        </w:rPr>
        <w:t xml:space="preserve"> </w:t>
      </w:r>
      <w:r w:rsidRPr="007E5786">
        <w:rPr>
          <w:cs/>
          <w:lang w:val="my-MM" w:bidi="my-MM"/>
        </w:rPr>
        <w:t>နှင့် ယောရှု ၇ ရှိအာဣမြို့တိုက်ပွဲတွင် ၎င်းတို့၏စွမ်းဆောင်ရည်အတွက်အပျက်သဘောဆောင်သော စံနမူနာကိုပေးခဲ့သည်။</w:t>
      </w:r>
    </w:p>
    <w:p w14:paraId="1A12F035" w14:textId="343DF9AB" w:rsidR="009C14CF" w:rsidRDefault="00B72FD6" w:rsidP="00C31803">
      <w:pPr>
        <w:pStyle w:val="BodyText0"/>
        <w:rPr>
          <w:cs/>
          <w:lang w:bidi="te"/>
        </w:rPr>
      </w:pPr>
      <w:r w:rsidRPr="007E5786">
        <w:rPr>
          <w:cs/>
          <w:lang w:val="my-MM" w:bidi="my-MM"/>
        </w:rPr>
        <w:t>ယေရိခေါမြို့တိုက်ပွဲ၏ရှည်လျားသောမှတ်တမ်းတွင်၊ ယောရှုနှင့် သူ၏သူလျှိုများ၊ သို့မဟုတ် ဣသရေလစစ်တပ်သည် ဘုရားသခင်၏အလိုတော်နှင့်ဆန့်ကျင်သည့် မည်သည့်အရာကိုမျှပြုလုပ်</w:t>
      </w:r>
      <w:r w:rsidR="004E2367">
        <w:rPr>
          <w:rFonts w:hint="cs"/>
          <w:cs/>
          <w:lang w:val="my-MM" w:bidi="my-MM"/>
        </w:rPr>
        <w:t xml:space="preserve"> </w:t>
      </w:r>
      <w:r w:rsidRPr="007E5786">
        <w:rPr>
          <w:cs/>
          <w:lang w:val="my-MM" w:bidi="my-MM"/>
        </w:rPr>
        <w:t>ကြောင်း အရိပ်အမြွက်မျှမတွေ့ရပါ။ ယေရိခေါမြို့မှ မိုင်အနည်းငယ်ဝေးသောဂိလဂါလမြို့၌ အရေဖျား</w:t>
      </w:r>
      <w:r w:rsidR="004E2367">
        <w:rPr>
          <w:rFonts w:hint="cs"/>
          <w:cs/>
          <w:lang w:val="my-MM" w:bidi="my-MM"/>
        </w:rPr>
        <w:t xml:space="preserve"> </w:t>
      </w:r>
      <w:r w:rsidRPr="007E5786">
        <w:rPr>
          <w:cs/>
          <w:lang w:val="my-MM" w:bidi="my-MM"/>
        </w:rPr>
        <w:t>လှီးခြင်းကိုခံယူခြင်းဖြင့် သူတို့၏အပြည့်အဝ</w:t>
      </w:r>
      <w:r w:rsidRPr="007E5786">
        <w:rPr>
          <w:rFonts w:eastAsia="SimSun"/>
          <w:cs/>
          <w:lang w:val="my-MM" w:bidi="my-MM"/>
        </w:rPr>
        <w:t>ဝတ်ပြုခြင်း</w:t>
      </w:r>
      <w:r w:rsidRPr="007E5786">
        <w:rPr>
          <w:cs/>
          <w:lang w:val="my-MM" w:bidi="my-MM"/>
        </w:rPr>
        <w:t xml:space="preserve"> ကို ဘုရားသခင်အားပြကြပြီး၊ ဘုရားသခင် မှာထားတော်မူသည်အတိုင်း၊ မြို့အနှံ့ လှည့်ပတ်ကာ သီချင်းဆိုလျက်၊ ဟစ်အော်လျက်၊ တံပိုးမှုတ်လျက် </w:t>
      </w:r>
      <w:r w:rsidRPr="007E5786">
        <w:rPr>
          <w:cs/>
          <w:lang w:val="my-MM" w:bidi="my-MM"/>
        </w:rPr>
        <w:lastRenderedPageBreak/>
        <w:t>လေဝိသားများနှင့် ယဇ်ပုရောဟိတ်တို့နောက်သို့ လိုက်ကြသည်။ ထို့ကြောင့်၊ ယောရှုမှတ်စာရေးသူသည် ယေရိခေါမြို့ဇတ်လမ်းကို ယောရှု ၆း၂၇ တွင် ဤအပြုသဘောဆောင်သောစကားများဖြင့် နိဂုံးချုပ်ခဲ့</w:t>
      </w:r>
      <w:r w:rsidR="004E2367">
        <w:rPr>
          <w:rFonts w:hint="cs"/>
          <w:cs/>
          <w:lang w:val="my-MM" w:bidi="my-MM"/>
        </w:rPr>
        <w:t xml:space="preserve"> </w:t>
      </w:r>
      <w:r w:rsidRPr="007E5786">
        <w:rPr>
          <w:cs/>
          <w:lang w:val="my-MM" w:bidi="my-MM"/>
        </w:rPr>
        <w:t>သည်_</w:t>
      </w:r>
    </w:p>
    <w:p w14:paraId="0A58EA35" w14:textId="77777777" w:rsidR="009C14CF" w:rsidRDefault="00B72FD6" w:rsidP="00925FF1">
      <w:pPr>
        <w:pStyle w:val="Quotations"/>
        <w:rPr>
          <w:cs/>
          <w:lang w:bidi="te"/>
        </w:rPr>
      </w:pPr>
      <w:r w:rsidRPr="007E5786">
        <w:rPr>
          <w:cs/>
          <w:lang w:val="my-MM" w:bidi="my-MM"/>
        </w:rPr>
        <w:t>ထိုသို့ ထာဝရဘုရားသည် ယောရှုနှင့်အတူ ရှိတော်မူ၍၊ သူ၏ သိတင်းသည် တပြည်လုံး၌နှံ့ပြားကျော်စောလေ၏ (ယောရှု ၆း၂၇)။</w:t>
      </w:r>
    </w:p>
    <w:p w14:paraId="5C4D28B5" w14:textId="77777777" w:rsidR="009C14CF" w:rsidRDefault="00B72FD6" w:rsidP="00C31803">
      <w:pPr>
        <w:pStyle w:val="BodyText0"/>
        <w:rPr>
          <w:cs/>
          <w:lang w:bidi="te"/>
        </w:rPr>
      </w:pPr>
      <w:r w:rsidRPr="007E5786">
        <w:rPr>
          <w:cs/>
          <w:lang w:val="my-MM" w:bidi="my-MM"/>
        </w:rPr>
        <w:t xml:space="preserve">သို့ရာတွင်၊ ယောရှု ၇:၁ တွင် အာဣမြို့တိုက်ပွဲ၏မှတ်တမ်းကို </w:t>
      </w:r>
      <w:r w:rsidRPr="007E5786">
        <w:rPr>
          <w:rFonts w:eastAsia="SimSun"/>
          <w:cs/>
          <w:lang w:val="my-MM" w:bidi="my-MM"/>
        </w:rPr>
        <w:t>နားထောင်ပါ</w:t>
      </w:r>
      <w:r w:rsidRPr="007E5786">
        <w:rPr>
          <w:cs/>
          <w:lang w:val="my-MM" w:bidi="my-MM"/>
        </w:rPr>
        <w:t>။</w:t>
      </w:r>
    </w:p>
    <w:p w14:paraId="31FD1063" w14:textId="77777777" w:rsidR="009C14CF" w:rsidRDefault="00B72FD6" w:rsidP="00925FF1">
      <w:pPr>
        <w:pStyle w:val="Quotations"/>
        <w:rPr>
          <w:cs/>
          <w:lang w:bidi="te"/>
        </w:rPr>
      </w:pPr>
      <w:r w:rsidRPr="007E5786">
        <w:rPr>
          <w:cs/>
          <w:lang w:val="my-MM" w:bidi="my-MM"/>
        </w:rPr>
        <w:t>ကျိန်အပ်သောအရာကို သိမ်းယူ၍ ထိုအရာအားဖြင့် ဣသရေလအမျိုးသားတို့ သည် ပြစ်မှားသောအပြစ် ရှိသောကြောင့်၊ (ယောရှု ၇:၁)။</w:t>
      </w:r>
    </w:p>
    <w:p w14:paraId="78DCD162" w14:textId="2A4D4701" w:rsidR="00B72FD6" w:rsidRPr="007E5786" w:rsidRDefault="00B72FD6" w:rsidP="00C31803">
      <w:pPr>
        <w:pStyle w:val="BodyText0"/>
        <w:rPr>
          <w:cs/>
          <w:lang w:bidi="te"/>
        </w:rPr>
      </w:pPr>
      <w:r w:rsidRPr="007E5786">
        <w:rPr>
          <w:cs/>
          <w:lang w:val="my-MM" w:bidi="my-MM"/>
        </w:rPr>
        <w:t>ဤကျမ်းပိုဒ်သည် ယေရိခေါမြို့တိုက်ပွဲတွင် အပြုသဘောဆောင်သောဣသရေလပုံစံနှင့် အာဣမြို့တိုက်ပွဲတွင် အပျက်သဘောဆောင်သောဣသရေလပုံစံ၏ ဆန့်ကျင်ဘက်ဖြစ်သည်။</w:t>
      </w:r>
    </w:p>
    <w:p w14:paraId="25CD62E1" w14:textId="5DB557C3" w:rsidR="009C14CF" w:rsidRDefault="00B72FD6" w:rsidP="00C31803">
      <w:pPr>
        <w:pStyle w:val="BodyText0"/>
        <w:rPr>
          <w:cs/>
          <w:lang w:bidi="te"/>
        </w:rPr>
      </w:pPr>
      <w:r w:rsidRPr="007E5786">
        <w:rPr>
          <w:cs/>
          <w:lang w:val="my-MM" w:bidi="my-MM"/>
        </w:rPr>
        <w:t>ဣသရေလလူမျိုးအာခန်သည် စစ်ပွဲ၏လက်ရဥစ္စာအားလုံးကို ကိုယ်တော်အားဆက်ကပ်ရန် ဘုရားသခင်အမိန့်တော်ကို ဆန့်ကျင်ပုန်ကန်သောအားဖြင့် ယေရိခေါမြို့မှ လက်ရဥစ္စာပစ္စည်းများကို ခိုးယူသွားသောကြောင့်၊ သေးငယ်သောအာဣမြို့ကို ပထမဆုံးတိုက်ခိုက်သောအခါ ဣသရေလစစ်တပ်</w:t>
      </w:r>
      <w:r w:rsidR="004E2367">
        <w:rPr>
          <w:rFonts w:hint="cs"/>
          <w:cs/>
          <w:lang w:val="my-MM" w:bidi="my-MM"/>
        </w:rPr>
        <w:t xml:space="preserve"> </w:t>
      </w:r>
      <w:r w:rsidRPr="007E5786">
        <w:rPr>
          <w:cs/>
          <w:lang w:val="my-MM" w:bidi="my-MM"/>
        </w:rPr>
        <w:t>ကြီး ရှုံးနိမ့်ခဲ့သည်။ ယောရှုနှင့် ဣသရေလတို့သည် ဘုရားသခင်နှင့်ဦးစွာ ထိပ်တိုက်ရင်ဆိုင်ခြင်းမပြုမီ၊ ၎င်းတို့၏အပြစ်ကို နောင်တမရမီနှင့် အာခန်နှင့်သူ၏မိသားစုကို ပြင်းထန်စွာစီရင်ခြင်းမပြုမီတိုင်အောင် တိုက်ပွဲတွင်အာဣမြို့ကို မအောင်နိုင်ခဲ့ပေ။</w:t>
      </w:r>
    </w:p>
    <w:p w14:paraId="68DED3A8" w14:textId="68FA3099" w:rsidR="00B72FD6" w:rsidRPr="007E5786" w:rsidRDefault="00B72FD6" w:rsidP="00C31803">
      <w:pPr>
        <w:pStyle w:val="BodyText0"/>
        <w:rPr>
          <w:cs/>
          <w:lang w:bidi="te"/>
        </w:rPr>
      </w:pPr>
      <w:r w:rsidRPr="007E5786">
        <w:rPr>
          <w:cs/>
          <w:lang w:val="my-MM" w:bidi="my-MM"/>
        </w:rPr>
        <w:t>ယေရိခေါမြို့နှင့် အာဣမြို့တိုက်ပွဲများကြား ခြားနားမှုသည် ယောရှုမှတ်စာဖတ်သူများကို</w:t>
      </w:r>
      <w:r w:rsidR="00B66E06">
        <w:rPr>
          <w:cs/>
          <w:lang w:val="my-MM" w:bidi="my-MM"/>
        </w:rPr>
        <w:t xml:space="preserve"> </w:t>
      </w:r>
      <w:r w:rsidRPr="007E5786">
        <w:rPr>
          <w:cs/>
          <w:lang w:val="my-MM" w:bidi="my-MM"/>
        </w:rPr>
        <w:t>အပြုသဘောဆောင်သောပုံစံအားလိုက်နာရန်နှင့်</w:t>
      </w:r>
      <w:r w:rsidR="00B66E06">
        <w:rPr>
          <w:cs/>
          <w:lang w:val="my-MM" w:bidi="my-MM"/>
        </w:rPr>
        <w:t xml:space="preserve"> </w:t>
      </w:r>
      <w:r w:rsidRPr="007E5786">
        <w:rPr>
          <w:cs/>
          <w:lang w:val="my-MM" w:bidi="my-MM"/>
        </w:rPr>
        <w:t xml:space="preserve">အပျက်သဘောဆောင်သောပုံစံအားငြင်းပယ်ရန် နှစ်ခုစလုံးကို ပေးပါသည်။ </w:t>
      </w:r>
      <w:r w:rsidRPr="007E5786">
        <w:rPr>
          <w:rFonts w:eastAsia="SimSun"/>
          <w:cs/>
          <w:lang w:val="my-MM" w:bidi="my-MM"/>
        </w:rPr>
        <w:t>ဤ</w:t>
      </w:r>
      <w:r w:rsidRPr="007E5786">
        <w:rPr>
          <w:cs/>
          <w:lang w:val="my-MM" w:bidi="my-MM"/>
        </w:rPr>
        <w:t>နမူနာပုံစံများကို လေ့လာခြင်းဖြင့်၊ ဒါဝိဒ်ခေတ်ရှိ မူလစာဖတ်သူများသည် ၎င်းတို့ဘုရင်များ၏ဦးဆောင်မှုကို စစ်တိုက်ရာတွင် မည်သို့နာခံရမည်ကို လေ့လာသင့်သည်။</w:t>
      </w:r>
    </w:p>
    <w:p w14:paraId="13C45E60" w14:textId="2FCCDEE4" w:rsidR="009C14CF" w:rsidRDefault="00B72FD6" w:rsidP="00C31803">
      <w:pPr>
        <w:pStyle w:val="BodyText0"/>
        <w:rPr>
          <w:cs/>
          <w:lang w:bidi="te"/>
        </w:rPr>
      </w:pPr>
      <w:r w:rsidRPr="007E5786">
        <w:rPr>
          <w:cs/>
          <w:lang w:val="my-MM" w:bidi="my-MM"/>
        </w:rPr>
        <w:t>ခရစ်တော်၏နောက်လိုက်များအနေနှင့် ကျွန်ုပ်တို့သည်ယောရှုကဲ့သို့ ရုပ်ပိုင်းဆိုင်ရာစစ်ပွဲကို မဆင်နွှဲတော့ပါ။ အကြောင်းမှာ ဓမ္မသစ်ကျမ်းသည် ကျွန်ုပ်တို့အား ဝိညာဉ်ရေးရာစစ်ပွဲကိုသာ ခေါ်သော</w:t>
      </w:r>
      <w:r w:rsidR="004E2367">
        <w:rPr>
          <w:rFonts w:hint="cs"/>
          <w:cs/>
          <w:lang w:val="my-MM" w:bidi="my-MM"/>
        </w:rPr>
        <w:t xml:space="preserve"> </w:t>
      </w:r>
      <w:r w:rsidRPr="007E5786">
        <w:rPr>
          <w:cs/>
          <w:lang w:val="my-MM" w:bidi="my-MM"/>
        </w:rPr>
        <w:t xml:space="preserve">ကြောင့်ဖြစ်သည်။ သို့တိုင်၊ မျက်မှောက်ခေတ် </w:t>
      </w:r>
      <w:r w:rsidRPr="007E5786">
        <w:rPr>
          <w:rFonts w:eastAsia="SimSun"/>
          <w:cs/>
          <w:lang w:val="my-MM" w:bidi="my-MM"/>
        </w:rPr>
        <w:t>ကျင့်သုံးခြင်း</w:t>
      </w:r>
      <w:r w:rsidRPr="007E5786">
        <w:rPr>
          <w:cs/>
          <w:lang w:val="my-MM" w:bidi="my-MM"/>
        </w:rPr>
        <w:t xml:space="preserve"> တွင် ကျွန်ုပ်တို့သည် ဝိညာဉ်ရေးစစ်ပွဲတွင်</w:t>
      </w:r>
      <w:r w:rsidR="004E2367">
        <w:rPr>
          <w:rFonts w:hint="cs"/>
          <w:cs/>
          <w:lang w:val="my-MM" w:bidi="my-MM"/>
        </w:rPr>
        <w:t xml:space="preserve"> </w:t>
      </w:r>
      <w:r w:rsidRPr="007E5786">
        <w:rPr>
          <w:cs/>
          <w:lang w:val="my-MM" w:bidi="my-MM"/>
        </w:rPr>
        <w:t>ပါဝင်ရန် သင့်လျော်သောနည်းလမ်းများကို လေ့လာရန်အတွက် ဤတူညီသောအပြုသဘောဆောင်သော</w:t>
      </w:r>
      <w:r w:rsidR="004E2367">
        <w:rPr>
          <w:rFonts w:hint="cs"/>
          <w:cs/>
          <w:lang w:val="my-MM" w:bidi="my-MM"/>
        </w:rPr>
        <w:t xml:space="preserve"> </w:t>
      </w:r>
      <w:r w:rsidR="004E2367">
        <w:rPr>
          <w:cs/>
          <w:lang w:val="my-MM" w:bidi="my-MM"/>
        </w:rPr>
        <w:t>နှင့်</w:t>
      </w:r>
      <w:r w:rsidRPr="007E5786">
        <w:rPr>
          <w:cs/>
          <w:lang w:val="my-MM" w:bidi="my-MM"/>
        </w:rPr>
        <w:t>အပျက်သဘောဆောင်သောနမူနာပုံစံများ၏ပေါင်းကူးကို တိုးချဲ့ထားသည်။ ရိုးရိုးရှင်းရှင်းပြောရလျှင်၊ ကျွန်ုပ်တို့သည် ယေရိခေါမြို့၌ယောရှုပြုသကဲ့သို့ ဘုရားသခင်ထံဆက်ကပ်အပ်နှံရမည်၊ အာခန်သည် အာဣမြို့၌ ပြုသကဲ့သို့ ကိုယ်တော်၏အမိန့်တော်များကို လျစ်လျူရှုခြင်းမှ ကျွန်ုပ်တို့ ရှောင်ကြဉ်ရပါ</w:t>
      </w:r>
      <w:r w:rsidR="004E2367">
        <w:rPr>
          <w:rFonts w:hint="cs"/>
          <w:cs/>
          <w:lang w:val="my-MM" w:bidi="my-MM"/>
        </w:rPr>
        <w:t xml:space="preserve"> </w:t>
      </w:r>
      <w:r w:rsidRPr="007E5786">
        <w:rPr>
          <w:cs/>
          <w:lang w:val="my-MM" w:bidi="my-MM"/>
        </w:rPr>
        <w:t>မည်။ မှန်ပါသည်၊ ဤကျယ်ပြန့်သော မျက်မှောက်ခေတ်ကျင့်သုံးခြင်းများနှင့်ပတ်သက်သည့် မရေမတွက်</w:t>
      </w:r>
      <w:r w:rsidR="004E2367">
        <w:rPr>
          <w:rFonts w:hint="cs"/>
          <w:cs/>
          <w:lang w:val="my-MM" w:bidi="my-MM"/>
        </w:rPr>
        <w:t xml:space="preserve"> </w:t>
      </w:r>
      <w:r w:rsidRPr="007E5786">
        <w:rPr>
          <w:cs/>
          <w:lang w:val="my-MM" w:bidi="my-MM"/>
        </w:rPr>
        <w:t>နိုင်သောအသေးစိတ်အချက်များရှိပါသည်။ သို့သော် ယောရှုမှတ်စာရေးသူသည် သူ၏မူလပရိသတ်ထံ</w:t>
      </w:r>
      <w:r w:rsidR="004E2367">
        <w:rPr>
          <w:rFonts w:hint="cs"/>
          <w:cs/>
          <w:lang w:val="my-MM" w:bidi="my-MM"/>
        </w:rPr>
        <w:t xml:space="preserve"> </w:t>
      </w:r>
      <w:r w:rsidRPr="007E5786">
        <w:rPr>
          <w:cs/>
          <w:lang w:val="my-MM" w:bidi="my-MM"/>
        </w:rPr>
        <w:lastRenderedPageBreak/>
        <w:t>ဆွဲဆောင်ထားသော ချိတ်ဆက်မှုများအားလုံးကို ကျွန်ုပ်တို့၏အခြေအနေများအတွက် ထိုအသေးစိတ်</w:t>
      </w:r>
      <w:r w:rsidR="004E2367">
        <w:rPr>
          <w:rFonts w:hint="cs"/>
          <w:cs/>
          <w:lang w:val="my-MM" w:bidi="my-MM"/>
        </w:rPr>
        <w:t xml:space="preserve"> </w:t>
      </w:r>
      <w:r w:rsidRPr="007E5786">
        <w:rPr>
          <w:cs/>
          <w:lang w:val="my-MM" w:bidi="my-MM"/>
        </w:rPr>
        <w:t>အချက်အလက်များကို ဆုံးဖြတ်ရာတွင် ကူညီပေးသည့်နည်းလမ်းများဖြင့် တိုးချဲ့နိုင်သည်။</w:t>
      </w:r>
    </w:p>
    <w:p w14:paraId="19DA5998" w14:textId="7EFD71FB" w:rsidR="009C14CF" w:rsidRDefault="00B72FD6" w:rsidP="00C31803">
      <w:pPr>
        <w:pStyle w:val="Quotations"/>
        <w:rPr>
          <w:cs/>
          <w:lang w:bidi="te"/>
        </w:rPr>
      </w:pPr>
      <w:r w:rsidRPr="005A7D9E">
        <w:rPr>
          <w:cs/>
          <w:lang w:val="my-MM" w:bidi="my-MM"/>
        </w:rPr>
        <w:t>သမ္မာကျမ်းစာက ဝိညာဥ်ရေးရာအသက်တာ၏ပုံသဏ္ဍာန်၊ အပြစ်ဟူသည် စသည်တို့ကို နည်းလမ်းများစွာဖြင့် သွန်သင်ပေးသည်။ တစ်ခါတစ်ရံ ရိုးရှင်းစွာပြောရလျှင်—ပြုပါ၊ မပြုနှင့်—သို့သော်၊ သူတို့၏ဘဝ၊ နေ့စဥ်ဘဝတွင် အသက်ရှင်ခဲ့ကြသော စစ်မှန်သောလူများ၏သမိုင်းကိုလည်း ကျွန်ုပ်တို့အား ပေးပါသည်။ ထိုအရာများကို ကျွန်ုပ်တို့ဖတ်သည့်အခါ၊ သူတို့၏စံနမူနာမှ အပြုသဘောနှင့်အပျက်သဘောကိုသင်ယူရမည် ဖြစ်ပါသည်။ ရောမဝတ္ထု၌ ဤသို့ဆိုသည် “ငါတို့သည် ကျမ်းစာ၌ပါသောသည်းခံခြင်း၊ သက်သာခြင်း</w:t>
      </w:r>
      <w:r w:rsidR="004E2367">
        <w:rPr>
          <w:rFonts w:hint="cs"/>
          <w:cs/>
          <w:lang w:val="my-MM" w:bidi="my-MM"/>
        </w:rPr>
        <w:t xml:space="preserve"> </w:t>
      </w:r>
      <w:r w:rsidRPr="005A7D9E">
        <w:rPr>
          <w:cs/>
          <w:lang w:val="my-MM" w:bidi="my-MM"/>
        </w:rPr>
        <w:t>အကြောင်းများကိုအမှီပြု၍ မြော်လင့်ရသော အခွင့်ရှိစေခြင်းငှါ၊ ကျမ်းစာ၌အထက်ကရေးထားသမျှသည် ငါတို့ကိုဆုံးမဩဝါဒပေး၍</w:t>
      </w:r>
      <w:r w:rsidR="004E2367">
        <w:rPr>
          <w:rFonts w:hint="cs"/>
          <w:cs/>
          <w:lang w:val="my-MM" w:bidi="my-MM"/>
        </w:rPr>
        <w:t xml:space="preserve"> </w:t>
      </w:r>
      <w:r w:rsidRPr="005A7D9E">
        <w:rPr>
          <w:cs/>
          <w:lang w:val="my-MM" w:bidi="my-MM"/>
        </w:rPr>
        <w:t>ရေးထားသတည်း။" ထို့ကြောင့် ကျွန်ုပ်တို့တွင်အတုယူရမည့် အပြုသဘောဆောင်သောဥပမာများရှိပြီး၊ ရှောင်ရှားရမည့် အပျက်သဘောဆောင်သောဥပမာများရှိသည်...ဒါဝိဒ်သည် ဗာသရှေဘနှင့် အိမ်ထောင်ရေးဖောက်ပြန်သောအခါ ပညတ်တော်ဆယ်ပါးအားဖြင့် မှားယွင်းကြောင်း ကျွန်ုပ်တို့သိသည်။ နာသန်က သူ့ကိုအပြစ်ဖြစ်သည်ဟု</w:t>
      </w:r>
      <w:r w:rsidR="004E2367">
        <w:rPr>
          <w:rFonts w:hint="cs"/>
          <w:cs/>
          <w:lang w:val="my-MM" w:bidi="my-MM"/>
        </w:rPr>
        <w:t xml:space="preserve"> </w:t>
      </w:r>
      <w:r w:rsidRPr="005A7D9E">
        <w:rPr>
          <w:cs/>
          <w:lang w:val="my-MM" w:bidi="my-MM"/>
        </w:rPr>
        <w:t>စွပ်စွဲသည့် မှတ်တမ်းအားဖြင့် ကျွန်ုပ်တို့သိသည်။ ထို့ပြင် ကျွန်ုပ်တို့တွင်</w:t>
      </w:r>
      <w:r w:rsidR="004E2367">
        <w:rPr>
          <w:rFonts w:hint="cs"/>
          <w:cs/>
          <w:lang w:val="my-MM" w:bidi="my-MM"/>
        </w:rPr>
        <w:t xml:space="preserve"> </w:t>
      </w:r>
      <w:r w:rsidRPr="005A7D9E">
        <w:rPr>
          <w:cs/>
          <w:lang w:val="my-MM" w:bidi="my-MM"/>
        </w:rPr>
        <w:t>အခြားညွှန်ပြချက်များရှိသည်။ ထို့ကြောင့် ၎င်းသည်ယေဘူယျအားဖြင့် စံနမူနာကောင်းရှိသောသူ၊ ဘုရားသခင်၏စိတ်နှလုံးကိုခံယူထားသော လူတစ်ဦး၏မကောင်းသော စံနမူနာတစ်ခုဖြစ်သည်ကို ကျွန်ုပ်တို့</w:t>
      </w:r>
      <w:r w:rsidR="004E2367">
        <w:rPr>
          <w:rFonts w:hint="cs"/>
          <w:cs/>
          <w:lang w:val="my-MM" w:bidi="my-MM"/>
        </w:rPr>
        <w:t xml:space="preserve"> </w:t>
      </w:r>
      <w:r w:rsidRPr="005A7D9E">
        <w:rPr>
          <w:cs/>
          <w:lang w:val="my-MM" w:bidi="my-MM"/>
        </w:rPr>
        <w:t>သိသည်။သို့ဆိုလျှင် မည်သည့်အရာက ခြားနားချက်ကိုသိနိုင်စေသနည်း။ ဘုရားရှင်၏တရားတော်၊ ရှင်းလင်းပြတ်သားသော အဆုံးအမများ၊ ဥပဒေသများ စသည်တို့ကို လုပ်ဆောင်ပြီးမှသာ နှစ်ခုကိုအတူတကွ ပေါင်းစည်းနိုင်မည်ဖြစ်</w:t>
      </w:r>
      <w:r w:rsidR="004E2367">
        <w:rPr>
          <w:rFonts w:hint="cs"/>
          <w:cs/>
          <w:lang w:val="my-MM" w:bidi="my-MM"/>
        </w:rPr>
        <w:t xml:space="preserve"> </w:t>
      </w:r>
      <w:r w:rsidRPr="005A7D9E">
        <w:rPr>
          <w:cs/>
          <w:lang w:val="my-MM" w:bidi="my-MM"/>
        </w:rPr>
        <w:t>သည်။</w:t>
      </w:r>
    </w:p>
    <w:p w14:paraId="5886C319" w14:textId="77777777" w:rsidR="009C14CF" w:rsidRDefault="00272DF3" w:rsidP="00C31803">
      <w:pPr>
        <w:pStyle w:val="QuotationAuthor"/>
        <w:rPr>
          <w:cs/>
          <w:lang w:bidi="te"/>
        </w:rPr>
      </w:pPr>
      <w:r>
        <w:rPr>
          <w:cs/>
          <w:lang w:val="my-MM" w:bidi="my-MM"/>
        </w:rPr>
        <w:t>ဒေါက်တာ Andrew Davis</w:t>
      </w:r>
    </w:p>
    <w:p w14:paraId="67F87DC3" w14:textId="0EDBFE6C" w:rsidR="009C14CF" w:rsidRDefault="00B72FD6" w:rsidP="00C31803">
      <w:pPr>
        <w:pStyle w:val="Quotations"/>
        <w:rPr>
          <w:cs/>
          <w:lang w:bidi="te"/>
        </w:rPr>
      </w:pPr>
      <w:r w:rsidRPr="005A7D9E">
        <w:rPr>
          <w:cs/>
          <w:lang w:val="my-MM" w:bidi="my-MM"/>
        </w:rPr>
        <w:t>ပုဂ္ဂိုလ်ရေးဆိုင်ရာဇာတ်ကောင် သို့မဟုတ် သူ့ဘဝသည် ကျွန်ုပ်တို့အတုယူ</w:t>
      </w:r>
      <w:r w:rsidR="004E2367">
        <w:rPr>
          <w:rFonts w:hint="cs"/>
          <w:cs/>
          <w:lang w:val="my-MM" w:bidi="my-MM"/>
        </w:rPr>
        <w:t xml:space="preserve"> </w:t>
      </w:r>
      <w:r w:rsidRPr="005A7D9E">
        <w:rPr>
          <w:cs/>
          <w:lang w:val="my-MM" w:bidi="my-MM"/>
        </w:rPr>
        <w:t>သင့်သည့်အရာဟုတ်မဟုတ်ကိုဆုံးဖြတ်ရန် သမ္မာကျမ်းစာကိုကြည့်ရှုသည့်အခါ တစ်ခါတစ်ရံတွင် ခက်ခဲသည်။ ကျွန်ုပ်တို့ အတုယူနိုင်သည့် တစ်ဦးတည်းသော</w:t>
      </w:r>
      <w:r w:rsidR="004E2367">
        <w:rPr>
          <w:rFonts w:hint="cs"/>
          <w:cs/>
          <w:lang w:val="my-MM" w:bidi="my-MM"/>
        </w:rPr>
        <w:t xml:space="preserve"> </w:t>
      </w:r>
      <w:r w:rsidRPr="005A7D9E">
        <w:rPr>
          <w:cs/>
          <w:lang w:val="my-MM" w:bidi="my-MM"/>
        </w:rPr>
        <w:t>သူသည် သခင်ယေရှုဖြစ်သည်ကို ကျွန်ုပ်တို့ မှတ်သားထားရမည်ဖြစ်သည်။ ၎င်းသည် ကျွန်ုပ်တို့၏ဆုံးဖြတ်ချက်အပေါ် အပြည့်အဝကျော်ဖြတ်နိုင်သည့် တစ်ခုတည်းသောအချက်ဖြစ်သည်။ အခြားလူများကိုလည်း သေချာစွာ</w:t>
      </w:r>
      <w:r w:rsidR="004E2367">
        <w:rPr>
          <w:rFonts w:hint="cs"/>
          <w:cs/>
          <w:lang w:val="my-MM" w:bidi="my-MM"/>
        </w:rPr>
        <w:t xml:space="preserve"> </w:t>
      </w:r>
      <w:r w:rsidRPr="005A7D9E">
        <w:rPr>
          <w:cs/>
          <w:lang w:val="my-MM" w:bidi="my-MM"/>
        </w:rPr>
        <w:lastRenderedPageBreak/>
        <w:t>ဆန်းစစ်ရမည်ဖြစ်သည်။ သမ္မာကျမ်းစာထဲ၌ ထိုသူတို့ရှိနေရသည့်</w:t>
      </w:r>
      <w:r w:rsidR="004E2367">
        <w:rPr>
          <w:rFonts w:hint="cs"/>
          <w:cs/>
          <w:lang w:val="my-MM" w:bidi="my-MM"/>
        </w:rPr>
        <w:t xml:space="preserve"> </w:t>
      </w:r>
      <w:r w:rsidRPr="005A7D9E">
        <w:rPr>
          <w:cs/>
          <w:lang w:val="my-MM" w:bidi="my-MM"/>
        </w:rPr>
        <w:t>အကြောင်းရင်းသည် သာမာန်အားဖြင့် ကျွန်ုပ်တို့အတုယူဖို့ စံနမူနာပြသည်ဟု မဆိုသာပါ… သို့သော် အတုယူရန်ဘဝသင်ခန်းစာကို မည်သည့်အချိန်တွင်</w:t>
      </w:r>
      <w:r w:rsidR="004E2367">
        <w:rPr>
          <w:rFonts w:hint="cs"/>
          <w:cs/>
          <w:lang w:val="my-MM" w:bidi="my-MM"/>
        </w:rPr>
        <w:t xml:space="preserve"> </w:t>
      </w:r>
      <w:r w:rsidRPr="005A7D9E">
        <w:rPr>
          <w:cs/>
          <w:lang w:val="my-MM" w:bidi="my-MM"/>
        </w:rPr>
        <w:t>ရနိုင်/မရနိုင်ကို အဖြေရှာရန်ကြိုးစားသည့်အခါ၊ လုပ်ရပ်များ၏</w:t>
      </w:r>
      <w:r w:rsidR="004E2367">
        <w:rPr>
          <w:rFonts w:hint="cs"/>
          <w:cs/>
          <w:lang w:val="my-MM" w:bidi="my-MM"/>
        </w:rPr>
        <w:t xml:space="preserve"> </w:t>
      </w:r>
      <w:r w:rsidRPr="005A7D9E">
        <w:rPr>
          <w:cs/>
          <w:lang w:val="my-MM" w:bidi="my-MM"/>
        </w:rPr>
        <w:t>အကြောင်းအရာနှင့် ထိုလုပ်ရပ်များ၏ ရလဒ်များကို ကြည့်ရမည်ဖြစ်ပြီး၊ နိုင်ငံတော်ကိုချဲ့ထွင်ရာတွင် အထောက်အကူဖြစ်စေနိုင်/မဖြစ်နိုင်</w:t>
      </w:r>
      <w:r w:rsidR="004E2367">
        <w:rPr>
          <w:rFonts w:hint="cs"/>
          <w:cs/>
          <w:lang w:val="my-MM" w:bidi="my-MM"/>
        </w:rPr>
        <w:t xml:space="preserve"> </w:t>
      </w:r>
      <w:r w:rsidRPr="005A7D9E">
        <w:rPr>
          <w:cs/>
          <w:lang w:val="my-MM" w:bidi="my-MM"/>
        </w:rPr>
        <w:t>ဟူသည်ကိုလေ့လာရန်လိုအပ်ပါသည်၊ သို့သော်အဓိကအားဖြင့် သမ္မာကျမ်းစာပါကျင့်ဝတ်ဆိုင်ရာဥပဒေသများကိုကြည့်ရှုပြီး မိမိကိုယ်ကိုဆန်းစစ်ပါက ယေရှုမှလွဲ၍လူတိုင်းသည် ရီချင်စရာဖြစ်သည်။ ကိုယ်တော်ပြောသမျှသည်ကောင်းသည်၊ မှန်သည်၊ လှပသည်ကို ကျွန်ုပ်တို့သိသည်။ အခြားလူတိုင်းသည် သမ္မာကျမ်းစာကျင့်ဝတ်၏ အဏုကြည့်အောက်တွင် ရောက်လာကြသည်။</w:t>
      </w:r>
    </w:p>
    <w:p w14:paraId="143BF455" w14:textId="77777777" w:rsidR="009C14CF" w:rsidRDefault="00272DF3" w:rsidP="00C31803">
      <w:pPr>
        <w:pStyle w:val="QuotationAuthor"/>
        <w:rPr>
          <w:cs/>
          <w:lang w:bidi="te"/>
        </w:rPr>
      </w:pPr>
      <w:r>
        <w:rPr>
          <w:cs/>
          <w:lang w:val="my-MM" w:bidi="my-MM"/>
        </w:rPr>
        <w:t>ဒေါက်တာ Sanders L. Willson</w:t>
      </w:r>
    </w:p>
    <w:p w14:paraId="67EBB019" w14:textId="5BB56CD1" w:rsidR="009C14CF" w:rsidRDefault="00B72FD6" w:rsidP="00C31803">
      <w:pPr>
        <w:pStyle w:val="BodyText0"/>
        <w:rPr>
          <w:cs/>
          <w:lang w:bidi="te"/>
        </w:rPr>
      </w:pPr>
      <w:r w:rsidRPr="007E5786">
        <w:rPr>
          <w:cs/>
          <w:lang w:val="my-MM" w:bidi="my-MM"/>
        </w:rPr>
        <w:t>နောက်ဆုံးတွင်၊ နောက်ခံသမိုင်းနှင့်နမူနာပုံစံများကို ပံ့ပိုးပေးသည့်အပြင်၊ ဓမ္မဟောင်းကျမ်း</w:t>
      </w:r>
      <w:r w:rsidR="004E2367">
        <w:rPr>
          <w:rFonts w:hint="cs"/>
          <w:cs/>
          <w:lang w:val="my-MM" w:bidi="my-MM"/>
        </w:rPr>
        <w:t xml:space="preserve"> </w:t>
      </w:r>
      <w:r w:rsidRPr="007E5786">
        <w:rPr>
          <w:cs/>
          <w:lang w:val="my-MM" w:bidi="my-MM"/>
        </w:rPr>
        <w:t>ရေးသူများသည် ၎င်းတို့၏မူလပရိသတ်များ၏ ကိုယ်ပိုင်အတွေ့အကြုံများအပေါ် မျှော်မှန်းချက်များကို</w:t>
      </w:r>
      <w:r w:rsidR="004E2367">
        <w:rPr>
          <w:rFonts w:hint="cs"/>
          <w:cs/>
          <w:lang w:val="my-MM" w:bidi="my-MM"/>
        </w:rPr>
        <w:t xml:space="preserve"> </w:t>
      </w:r>
      <w:r w:rsidRPr="007E5786">
        <w:rPr>
          <w:cs/>
          <w:lang w:val="my-MM" w:bidi="my-MM"/>
        </w:rPr>
        <w:t>ထည့်သွင်းခြင်းဖြင့် အတိတ်နှင့် ပစ္စုပ္ပန်ကြားတွင် ချိတ်ဆက်မှုများအား တင်ပြခဲ့ကြသည်။</w:t>
      </w:r>
    </w:p>
    <w:p w14:paraId="48970256" w14:textId="44F78D11" w:rsidR="009C14CF" w:rsidRDefault="002176C6" w:rsidP="002176C6">
      <w:pPr>
        <w:pStyle w:val="BulletHeading"/>
        <w:rPr>
          <w:cs/>
          <w:lang w:bidi="ta-IN"/>
        </w:rPr>
      </w:pPr>
      <w:bookmarkStart w:id="16" w:name="_Toc149060366"/>
      <w:r>
        <w:rPr>
          <w:cs/>
          <w:lang w:val="my-MM" w:bidi="my-MM"/>
        </w:rPr>
        <w:t>မျှော်မှန်းချက်</w:t>
      </w:r>
      <w:bookmarkEnd w:id="16"/>
    </w:p>
    <w:p w14:paraId="79CA3C5F" w14:textId="219FB6C4" w:rsidR="00B72FD6" w:rsidRPr="007E5786" w:rsidRDefault="00B72FD6" w:rsidP="00C31803">
      <w:pPr>
        <w:pStyle w:val="BodyText0"/>
        <w:rPr>
          <w:cs/>
          <w:lang w:bidi="te"/>
        </w:rPr>
      </w:pPr>
      <w:r w:rsidRPr="007E5786">
        <w:rPr>
          <w:cs/>
          <w:lang w:val="my-MM" w:bidi="my-MM"/>
        </w:rPr>
        <w:t>သမ္မာကျမ်းစာရေးသူများသည် သူတို့၏ပရိသတ်များကြုံတွေ့ရသည့်အခြေအနေများနှင့် အတိတ်</w:t>
      </w:r>
      <w:r w:rsidR="004E2367">
        <w:rPr>
          <w:rFonts w:hint="cs"/>
          <w:cs/>
          <w:lang w:val="my-MM" w:bidi="my-MM"/>
        </w:rPr>
        <w:t xml:space="preserve"> </w:t>
      </w:r>
      <w:r w:rsidRPr="007E5786">
        <w:rPr>
          <w:cs/>
          <w:lang w:val="my-MM" w:bidi="my-MM"/>
        </w:rPr>
        <w:t>ကအဖြစ်အပျက်များ မည်သို့ဆင်တူကြောင်း ထောက်ပြသည့်နည်းလမ်းများဖြင့် အတိတ်အကြောင်း မကြာခဏရေးသားကြသည်။ ဤပေါင်းကူး</w:t>
      </w:r>
      <w:r w:rsidRPr="007E5786">
        <w:rPr>
          <w:rFonts w:eastAsia="SimSun"/>
          <w:cs/>
          <w:lang w:val="my-MM" w:bidi="my-MM"/>
        </w:rPr>
        <w:t>အမျိုးအစား</w:t>
      </w:r>
      <w:r w:rsidRPr="007E5786">
        <w:rPr>
          <w:cs/>
          <w:lang w:val="my-MM" w:bidi="my-MM"/>
        </w:rPr>
        <w:t xml:space="preserve"> သည် “အရိပ်အယောင်များ” ဟုခေါ်သော စာပေဆိုင်ရာကိရိယာတစ်ခုနှင့် ဆင်တူသည်။ အရိပ်အယောင်များတွင်၊ ကျမ်းရေးသူသည် နောက်ပိုင်း</w:t>
      </w:r>
      <w:r w:rsidR="004E2367">
        <w:rPr>
          <w:rFonts w:hint="cs"/>
          <w:cs/>
          <w:lang w:val="my-MM" w:bidi="my-MM"/>
        </w:rPr>
        <w:t xml:space="preserve"> </w:t>
      </w:r>
      <w:r w:rsidRPr="007E5786">
        <w:rPr>
          <w:cs/>
          <w:lang w:val="my-MM" w:bidi="my-MM"/>
        </w:rPr>
        <w:t>အချက်အလက်များကို မျှော်မှန်းသည့်နည်းလမ်းဖြင့် ဇာတ်လမ်းတစ်ခု၏ အစောပိုင်းအသေးစိတ်</w:t>
      </w:r>
      <w:r w:rsidR="004E2367">
        <w:rPr>
          <w:rFonts w:hint="cs"/>
          <w:cs/>
          <w:lang w:val="my-MM" w:bidi="my-MM"/>
        </w:rPr>
        <w:t xml:space="preserve"> </w:t>
      </w:r>
      <w:r w:rsidRPr="007E5786">
        <w:rPr>
          <w:cs/>
          <w:lang w:val="my-MM" w:bidi="my-MM"/>
        </w:rPr>
        <w:t>အချက်အလက်များကို တင်ပြသည်။ တစ်ခါတစ်ရံတွင် ကျမ်းစာရေးသူများသည် အလားတူရည်ရွယ်</w:t>
      </w:r>
      <w:r w:rsidR="004E2367">
        <w:rPr>
          <w:rFonts w:hint="cs"/>
          <w:cs/>
          <w:lang w:val="my-MM" w:bidi="my-MM"/>
        </w:rPr>
        <w:t xml:space="preserve"> </w:t>
      </w:r>
      <w:r w:rsidRPr="007E5786">
        <w:rPr>
          <w:cs/>
          <w:lang w:val="my-MM" w:bidi="my-MM"/>
        </w:rPr>
        <w:t>ချက်ဖြင့် အတိတ်အကြောင်းရေးကြသည်။ သူတို့သည် စာဖတ်သူများ၏အတွေ့အကြုံများကို မျှော်မှန်းထားသည့်နည်းလမ်းများဖြင့် အတိတ်၏အဖြစ်အပျက်များကို ရေးသားသည်။</w:t>
      </w:r>
    </w:p>
    <w:p w14:paraId="5E7B07F7" w14:textId="2FF01EE9" w:rsidR="00B72FD6" w:rsidRPr="007E5786" w:rsidRDefault="00B72FD6" w:rsidP="00C31803">
      <w:pPr>
        <w:pStyle w:val="BodyText0"/>
        <w:rPr>
          <w:cs/>
          <w:lang w:bidi="te"/>
        </w:rPr>
      </w:pPr>
      <w:r w:rsidRPr="007E5786">
        <w:rPr>
          <w:cs/>
          <w:lang w:val="my-MM" w:bidi="my-MM"/>
        </w:rPr>
        <w:t>ကမ္ဘာဦး ၁၂:၁၀-၂၀ တွင်မှတ်တမ်းတင်ထားသော အာဗြဟံ၏ အီဂျစ်ပြည်တွင် တည်းခိုနေထိုင်</w:t>
      </w:r>
      <w:r w:rsidR="004E2367">
        <w:rPr>
          <w:rFonts w:hint="cs"/>
          <w:cs/>
          <w:lang w:val="my-MM" w:bidi="my-MM"/>
        </w:rPr>
        <w:t xml:space="preserve"> </w:t>
      </w:r>
      <w:r w:rsidRPr="007E5786">
        <w:rPr>
          <w:cs/>
          <w:lang w:val="my-MM" w:bidi="my-MM"/>
        </w:rPr>
        <w:t xml:space="preserve">သည့်အကြောင်း မောရှေ၏ လူသိများသောမျှော်လင့်ချက်တစ်ခုသည် ထင်ရှားသည်။ မှန်ပါသည်၊ မောရှေသည်အာဗြဟံခေတ်တုန်းက ဖြစ်ပျက်ခဲ့သည်များကို အမှန်အတိုင်းပြောပြခဲ့သော်လည်း၊ အာဗြဟံနှင့် သူ၏မူလပရိသတ်များကြားမှ တူညီမှုများကိုမှတ်မိစေရန် ကူညီပေးသည့်နည်းဖြင့် ဇာတ်လမ်းကို ရှင်းပြခဲ့သည်။ ဥပမာ၊ မောရှေ၏မူလစာဖတ်သူများ အစာခေါင်းပါးမှုကြောင့် </w:t>
      </w:r>
      <w:r w:rsidRPr="007E5786">
        <w:rPr>
          <w:cs/>
          <w:lang w:val="my-MM" w:bidi="my-MM"/>
        </w:rPr>
        <w:lastRenderedPageBreak/>
        <w:t>အီဂျစ်ပြည်သို့ ရောက်နေသကဲ့သို့ပင်၊ အာဗြဟံသည်ငတ်မွတ်ခေါင်းပါးမှုကြောင့် အီဂျစ်ပြည်သို့ သွားခဲ့သည်။ မောရှေခေတ်တွင် အီဂျစ်လူမျိုးများသည် ဣသရေလလူမျိုးအား ကျွန်များအဖြစ် မတရားခိုင်းစေသည့်နည်းအတိုင်း၊ ဖာရောဘုရင်သည် အာဗြဟံကို အီဂျစ်ပြည်မှာ မတရားသဖြင့် ချုပ်နှောင်ပြီး စာရာကို သူ့အိမ်တော်ထဲသို့ခေါ်ဆောင်သွားသည်။ ဘုရားသခင်သည် ဖာရောမင်းအိမ်တော်</w:t>
      </w:r>
      <w:r w:rsidR="004E2367">
        <w:rPr>
          <w:rFonts w:hint="cs"/>
          <w:cs/>
          <w:lang w:val="my-MM" w:bidi="my-MM"/>
        </w:rPr>
        <w:t xml:space="preserve"> </w:t>
      </w:r>
      <w:r w:rsidRPr="007E5786">
        <w:rPr>
          <w:cs/>
          <w:lang w:val="my-MM" w:bidi="my-MM"/>
        </w:rPr>
        <w:t>၌ ဘေးဒဏ်ကိုစေလွှတ်ခြင်းဖြင့် အာဗြဟံကို ကယ်လွှတ်ခဲ့ပြီး၊ သူသည် အီဂျစ်ပြည်နှင့် ဖာရောဘုရင်၏</w:t>
      </w:r>
      <w:r w:rsidR="004E2367">
        <w:rPr>
          <w:rFonts w:hint="cs"/>
          <w:cs/>
          <w:lang w:val="my-MM" w:bidi="my-MM"/>
        </w:rPr>
        <w:t xml:space="preserve"> </w:t>
      </w:r>
      <w:r w:rsidRPr="007E5786">
        <w:rPr>
          <w:cs/>
          <w:lang w:val="my-MM" w:bidi="my-MM"/>
        </w:rPr>
        <w:t>အိမ်တော်ထဲသို့ ဘေးဒဏ်များကို ပေးပို့ခြင်းဖြင့်</w:t>
      </w:r>
      <w:r w:rsidRPr="007E5786">
        <w:rPr>
          <w:rFonts w:eastAsia="SimSun"/>
          <w:cs/>
          <w:lang w:val="my-MM" w:bidi="my-MM"/>
        </w:rPr>
        <w:t>မောရှေ၏</w:t>
      </w:r>
      <w:r w:rsidRPr="007E5786">
        <w:rPr>
          <w:cs/>
          <w:lang w:val="my-MM" w:bidi="my-MM"/>
        </w:rPr>
        <w:t>ကာလတွင် ဣသရေလကို ကယ်တင်ခဲ့သည်။ ဖာရောဘုရင်သည် ကြီးစွာသောစည်းစိမ်ဥစ္စာဖြင့် အာဗြဟံကို လွှတ်လိုက်သကဲ့သို့၊ မောရှေခေတ်</w:t>
      </w:r>
      <w:r w:rsidR="004E2367">
        <w:rPr>
          <w:rFonts w:hint="cs"/>
          <w:cs/>
          <w:lang w:val="my-MM" w:bidi="my-MM"/>
        </w:rPr>
        <w:t xml:space="preserve"> </w:t>
      </w:r>
      <w:r w:rsidRPr="007E5786">
        <w:rPr>
          <w:cs/>
          <w:lang w:val="my-MM" w:bidi="my-MM"/>
        </w:rPr>
        <w:t>ထွက်မြောက်ရာကျမ်းတွင်၊ ဖာရောဘုရင်နှင့် အဲဂုတ္တုလူတို့သည် ဣသရေလလူတို့ကို အဲဂုတ္တုပြည်၏</w:t>
      </w:r>
      <w:r w:rsidR="004E2367">
        <w:rPr>
          <w:rFonts w:hint="cs"/>
          <w:cs/>
          <w:lang w:val="my-MM" w:bidi="my-MM"/>
        </w:rPr>
        <w:t xml:space="preserve"> </w:t>
      </w:r>
      <w:r w:rsidRPr="007E5786">
        <w:rPr>
          <w:cs/>
          <w:lang w:val="my-MM" w:bidi="my-MM"/>
        </w:rPr>
        <w:t>စည်းစိမ်နှင့် အဝေးသို့သွား‌စေခဲ့သည်။</w:t>
      </w:r>
    </w:p>
    <w:p w14:paraId="30ED6786" w14:textId="6A0AB0A5" w:rsidR="00B72FD6" w:rsidRPr="007E5786" w:rsidRDefault="00B72FD6" w:rsidP="00C31803">
      <w:pPr>
        <w:pStyle w:val="BodyText0"/>
        <w:rPr>
          <w:cs/>
          <w:lang w:bidi="te"/>
        </w:rPr>
      </w:pPr>
      <w:r w:rsidRPr="007E5786">
        <w:rPr>
          <w:cs/>
          <w:lang w:val="my-MM" w:bidi="my-MM"/>
        </w:rPr>
        <w:t>မောရှေသည် အာဗြဟံ၏အတွေ့အကြုံကို သူတို့ကိုယ်တိုင်မျှော်လင့်ထားကြောင်း ပြသရန် ဤ</w:t>
      </w:r>
      <w:r w:rsidR="004E2367">
        <w:rPr>
          <w:rFonts w:hint="cs"/>
          <w:cs/>
          <w:lang w:val="my-MM" w:bidi="my-MM"/>
        </w:rPr>
        <w:t xml:space="preserve"> </w:t>
      </w:r>
      <w:r w:rsidRPr="007E5786">
        <w:rPr>
          <w:cs/>
          <w:lang w:val="my-MM" w:bidi="my-MM"/>
        </w:rPr>
        <w:t>တူညီမှုများကို တင်ပြခဲ့သည်။ မောရှေသည် အီဂျစ်တွင်၎င်းတို့၏အချိန်များကို</w:t>
      </w:r>
      <w:r w:rsidRPr="007E5786">
        <w:rPr>
          <w:rFonts w:eastAsia="SimSun"/>
          <w:cs/>
          <w:lang w:val="my-MM" w:bidi="my-MM"/>
        </w:rPr>
        <w:t>စံနမူနာပြုခြင်း</w:t>
      </w:r>
      <w:r w:rsidRPr="007E5786">
        <w:rPr>
          <w:cs/>
          <w:lang w:val="my-MM" w:bidi="my-MM"/>
        </w:rPr>
        <w:t>မှ ရှောင်ဖယ်ရန်နှင့် ၎င်းတို့၏ကယ်တင်ခြင်းအား ၎င်းတို့၏ကိုယ်စား ဘုရားသခင်၏တန်ခိုးကြီးသော</w:t>
      </w:r>
      <w:r w:rsidR="004E2367">
        <w:rPr>
          <w:rFonts w:hint="cs"/>
          <w:cs/>
          <w:lang w:val="my-MM" w:bidi="my-MM"/>
        </w:rPr>
        <w:t xml:space="preserve"> </w:t>
      </w:r>
      <w:r w:rsidRPr="007E5786">
        <w:rPr>
          <w:cs/>
          <w:lang w:val="my-MM" w:bidi="my-MM"/>
        </w:rPr>
        <w:t>လုပ်ရပ်အဖြစ် ရှု့မြင်ရန် သူ၏မူလစာဖတ်သူများအား တိုက်တွန်းလိုခဲ့သည်။</w:t>
      </w:r>
    </w:p>
    <w:p w14:paraId="1EA93C86" w14:textId="00BAE068" w:rsidR="00B72FD6" w:rsidRPr="007E5786" w:rsidRDefault="00B72FD6" w:rsidP="00C31803">
      <w:pPr>
        <w:pStyle w:val="BodyText0"/>
        <w:rPr>
          <w:cs/>
          <w:lang w:bidi="te"/>
        </w:rPr>
      </w:pPr>
      <w:r w:rsidRPr="007E5786">
        <w:rPr>
          <w:cs/>
          <w:lang w:val="my-MM" w:bidi="my-MM"/>
        </w:rPr>
        <w:t>တစ်ဖန်၊ မျက်မှောက်ခေတ်ကျင့်သုံးခြင်းတွင် ကျွန်ုပ်တို့၏တာဝန်မှာ အာဗြဟံ၏အသက်တာမှ ၎င်း၏မူလပရိသတ်ထံ မောရှေတည်ဆောက်ခဲ့သောပေါင်းကူးကို ကြည့်ရှုရန်နှင့် ထိုပေါင်းကူးကို ကျွန်ုပ်တို့၏မျက်မှောက်ခေတ်ဘဝများသို့ တိုးချဲ့ရန်ဖြစ်သည်။ ဥပမာအားဖြင့်၊ ဘုရားသခင်သည် အာဗြဟံကို ကနဦးကယ်တင်ခဲ့ပြီးနောက် ဣသရေလလူမျိုးကို ပြန်လည်ကယ်တင်ခဲ့သကဲ့သို့၊ ခရစ်တော်</w:t>
      </w:r>
      <w:r w:rsidR="004E2367">
        <w:rPr>
          <w:rFonts w:hint="cs"/>
          <w:cs/>
          <w:lang w:val="my-MM" w:bidi="my-MM"/>
        </w:rPr>
        <w:t xml:space="preserve"> </w:t>
      </w:r>
      <w:r w:rsidRPr="007E5786">
        <w:rPr>
          <w:cs/>
          <w:lang w:val="my-MM" w:bidi="my-MM"/>
        </w:rPr>
        <w:t>သည် ကျွန်ုပ်တို့အား ဖိနှိပ်ချုပ်ချယ်မှုမှ လွတ်မြောက်စေခဲ့ကြောင်း ဓမ္မသစ်ကျမ်းကသွန်သင်ထားသည်။ ဤကဲ့သို့သောဆင်တူမှုများအားဖြင့်၊ အာဗြဟံ၏ အီဂျစ်ပြည်သို့ ခိုလှုံအသက်ရှင်ခြင်းသည် မျက်မှောက်</w:t>
      </w:r>
      <w:r w:rsidR="004E2367">
        <w:rPr>
          <w:rFonts w:hint="cs"/>
          <w:cs/>
          <w:lang w:val="my-MM" w:bidi="my-MM"/>
        </w:rPr>
        <w:t xml:space="preserve"> </w:t>
      </w:r>
      <w:r w:rsidRPr="007E5786">
        <w:rPr>
          <w:cs/>
          <w:lang w:val="my-MM" w:bidi="my-MM"/>
        </w:rPr>
        <w:t>ခေတ်ခရစ်ယာန်များအနေဖြင့် ကျွန်ုပ်တို့၏ယုံကြည်ခြင်းနှင့် ဘုရားသခင်အား အစေခံခြင်းနှင့်ပတ်သက်</w:t>
      </w:r>
      <w:r w:rsidR="004E2367">
        <w:rPr>
          <w:rFonts w:hint="cs"/>
          <w:cs/>
          <w:lang w:val="my-MM" w:bidi="my-MM"/>
        </w:rPr>
        <w:t xml:space="preserve"> </w:t>
      </w:r>
      <w:r w:rsidRPr="007E5786">
        <w:rPr>
          <w:cs/>
          <w:lang w:val="my-MM" w:bidi="my-MM"/>
        </w:rPr>
        <w:t>၍ နားလည်သင့်သည့်နည်းလမ်းများကို မျှော်မှန်းပါသည်။</w:t>
      </w:r>
    </w:p>
    <w:p w14:paraId="50ECAA16" w14:textId="025D199E" w:rsidR="009C14CF" w:rsidRDefault="00B72FD6" w:rsidP="00C31803">
      <w:pPr>
        <w:pStyle w:val="BodyText0"/>
        <w:rPr>
          <w:cs/>
          <w:lang w:bidi="te"/>
        </w:rPr>
      </w:pPr>
      <w:r w:rsidRPr="007E5786">
        <w:rPr>
          <w:cs/>
          <w:lang w:val="my-MM" w:bidi="my-MM"/>
        </w:rPr>
        <w:t>သမ္မာကျမ်းစာကိုကျွန်ုပ်တို့ကျင့်သုံးသည့်အခါတိုင်း၊ သမ္မာကျမ်းစာခေတ်နှင့် ကျွန်ုပ်တို့ခေတ်ကြား</w:t>
      </w:r>
      <w:r w:rsidR="004E2367">
        <w:rPr>
          <w:rFonts w:hint="cs"/>
          <w:cs/>
          <w:lang w:val="my-MM" w:bidi="my-MM"/>
        </w:rPr>
        <w:t xml:space="preserve"> </w:t>
      </w:r>
      <w:r w:rsidRPr="007E5786">
        <w:rPr>
          <w:cs/>
          <w:lang w:val="my-MM" w:bidi="my-MM"/>
        </w:rPr>
        <w:t>တွင် ဖြစ်ပျက်ခဲ့သောခေတ်ကာလတိုးတက်မှုများကို ထည့်သွင်းစဉ်းစားရန် လိုအပ်ပါသည်။ ဓမ္မဟောင်း</w:t>
      </w:r>
      <w:r w:rsidR="004E2367">
        <w:rPr>
          <w:rFonts w:hint="cs"/>
          <w:cs/>
          <w:lang w:val="my-MM" w:bidi="my-MM"/>
        </w:rPr>
        <w:t xml:space="preserve"> </w:t>
      </w:r>
      <w:r w:rsidRPr="007E5786">
        <w:rPr>
          <w:cs/>
          <w:lang w:val="my-MM" w:bidi="my-MM"/>
        </w:rPr>
        <w:t>ကျမ်းရေးသူများ၏ချိတ်ဆက်မှုများသည် နောက်ခံသမိုင်းများ၊ နမူနာပုံစံများနှင့် မျှော်မှန်းချက်များမှ</w:t>
      </w:r>
      <w:r w:rsidR="00CE7681">
        <w:rPr>
          <w:rFonts w:hint="cs"/>
          <w:cs/>
          <w:lang w:val="my-MM" w:bidi="my-MM"/>
        </w:rPr>
        <w:t xml:space="preserve"> </w:t>
      </w:r>
      <w:r w:rsidRPr="007E5786">
        <w:rPr>
          <w:cs/>
          <w:lang w:val="my-MM" w:bidi="my-MM"/>
        </w:rPr>
        <w:t>တစ်ဆင့် ဤသမိုင်းခေတ်များကြားရှိကွာဟချက်ကို ပေါင်းကူးပေးသည့် ပုံစံများဖြစ်သည်။</w:t>
      </w:r>
    </w:p>
    <w:p w14:paraId="69A8479B" w14:textId="57CF90A3" w:rsidR="009C14CF" w:rsidRDefault="00C66B04" w:rsidP="009C14CF">
      <w:pPr>
        <w:pStyle w:val="ChapterHeading"/>
        <w:rPr>
          <w:cs/>
          <w:lang w:bidi="ta-IN"/>
        </w:rPr>
      </w:pPr>
      <w:bookmarkStart w:id="17" w:name="_Toc149060367"/>
      <w:r>
        <w:rPr>
          <w:cs/>
          <w:lang w:val="my-MM" w:bidi="my-MM"/>
        </w:rPr>
        <w:t>နိဂုံး</w:t>
      </w:r>
      <w:bookmarkEnd w:id="17"/>
    </w:p>
    <w:p w14:paraId="2C54C327" w14:textId="6F42E5F4" w:rsidR="009C14CF" w:rsidRDefault="00B72FD6" w:rsidP="00C31803">
      <w:pPr>
        <w:pStyle w:val="BodyText0"/>
        <w:rPr>
          <w:cs/>
          <w:lang w:bidi="te"/>
        </w:rPr>
      </w:pPr>
      <w:r w:rsidRPr="007E5786">
        <w:rPr>
          <w:cs/>
          <w:lang w:val="my-MM" w:bidi="my-MM"/>
        </w:rPr>
        <w:t>မျက်မှောက်ခေတ်ကျင့်သုံးခြင်းနှင့် ဓမ္မဟောင်းခေတ်များဆိုင်ရာ ဤသင်ခန်းစာတွင်၊ ဓမ္မဟောင်း</w:t>
      </w:r>
      <w:r w:rsidR="00CE7681">
        <w:rPr>
          <w:rFonts w:hint="cs"/>
          <w:cs/>
          <w:lang w:val="my-MM" w:bidi="my-MM"/>
        </w:rPr>
        <w:t xml:space="preserve"> </w:t>
      </w:r>
      <w:r w:rsidRPr="007E5786">
        <w:rPr>
          <w:cs/>
          <w:lang w:val="my-MM" w:bidi="my-MM"/>
        </w:rPr>
        <w:t xml:space="preserve">သမိုင်း၏ ခေတ်ကာလအပိုင်းအခြားများကို ၎င်းတို့၏ကွဲပြားမှု၊ ခေတ်ကာလ၏ </w:t>
      </w:r>
      <w:r w:rsidRPr="007E5786">
        <w:rPr>
          <w:rFonts w:eastAsia="SimSun"/>
          <w:cs/>
          <w:lang w:val="my-MM" w:bidi="my-MM"/>
        </w:rPr>
        <w:t>ဘုံ</w:t>
      </w:r>
      <w:r w:rsidRPr="007E5786">
        <w:rPr>
          <w:cs/>
          <w:lang w:val="my-MM" w:bidi="my-MM"/>
        </w:rPr>
        <w:t xml:space="preserve"> အကြမ်းဖျဉ်းဖော်ပြ</w:t>
      </w:r>
      <w:r w:rsidR="00CE7681">
        <w:rPr>
          <w:rFonts w:hint="cs"/>
          <w:cs/>
          <w:lang w:val="my-MM" w:bidi="my-MM"/>
        </w:rPr>
        <w:t xml:space="preserve"> </w:t>
      </w:r>
      <w:r w:rsidRPr="007E5786">
        <w:rPr>
          <w:cs/>
          <w:lang w:val="my-MM" w:bidi="my-MM"/>
        </w:rPr>
        <w:t>ချက်နှင့် ဤကွဲပြားမှုများ၏အကျိုးဆက်များကို ကျွန်ုပ်တို့ လေ့လာထားပါသည်။ ထို့ပြင် သူတို့၏</w:t>
      </w:r>
      <w:r w:rsidR="00CE7681">
        <w:rPr>
          <w:rFonts w:hint="cs"/>
          <w:cs/>
          <w:lang w:val="my-MM" w:bidi="my-MM"/>
        </w:rPr>
        <w:t xml:space="preserve"> </w:t>
      </w:r>
      <w:r w:rsidRPr="007E5786">
        <w:rPr>
          <w:cs/>
          <w:lang w:val="my-MM" w:bidi="my-MM"/>
        </w:rPr>
        <w:lastRenderedPageBreak/>
        <w:t>တသမတ်တည်း ဇာတ်ကောင်များ၊ စုစည်းထားသည့်ဇာတ်လမ်းများ၊ ကျမ်းရေးသူတို့၏အစောပိုင်း</w:t>
      </w:r>
      <w:r w:rsidR="00CE7681">
        <w:rPr>
          <w:rFonts w:hint="cs"/>
          <w:cs/>
          <w:lang w:val="my-MM" w:bidi="my-MM"/>
        </w:rPr>
        <w:t xml:space="preserve"> </w:t>
      </w:r>
      <w:r w:rsidRPr="007E5786">
        <w:rPr>
          <w:cs/>
          <w:lang w:val="my-MM" w:bidi="my-MM"/>
        </w:rPr>
        <w:t>ကာလများကို အသုံးပြုမှုနှင့် ကျွန်ုပ်တို့၏ကျင့်သုံးခြင်းကို အထောက်အကူပြုသော ခေတ်ကာလများ</w:t>
      </w:r>
      <w:r w:rsidR="00CE7681">
        <w:rPr>
          <w:rFonts w:hint="cs"/>
          <w:cs/>
          <w:lang w:val="my-MM" w:bidi="my-MM"/>
        </w:rPr>
        <w:t xml:space="preserve"> </w:t>
      </w:r>
      <w:r w:rsidRPr="007E5786">
        <w:rPr>
          <w:cs/>
          <w:lang w:val="my-MM" w:bidi="my-MM"/>
        </w:rPr>
        <w:t>ကြား ဆက်စပ်မှုများအတွက် ဤအစိတ်အပိုင်းများကြားမှ ခေတ်ကာလတိုးတက်မှုများကို သုံးသပ်ထား</w:t>
      </w:r>
      <w:r w:rsidR="00CE7681">
        <w:rPr>
          <w:rFonts w:hint="cs"/>
          <w:cs/>
          <w:lang w:val="my-MM" w:bidi="my-MM"/>
        </w:rPr>
        <w:t xml:space="preserve"> </w:t>
      </w:r>
      <w:r w:rsidRPr="007E5786">
        <w:rPr>
          <w:cs/>
          <w:lang w:val="my-MM" w:bidi="my-MM"/>
        </w:rPr>
        <w:t>ပါသည်။</w:t>
      </w:r>
    </w:p>
    <w:p w14:paraId="45684495" w14:textId="4026970D" w:rsidR="00927675" w:rsidRPr="00C31803" w:rsidRDefault="00B72FD6" w:rsidP="00C31803">
      <w:pPr>
        <w:pStyle w:val="BodyText0"/>
        <w:rPr>
          <w:cs/>
          <w:lang w:bidi="te"/>
        </w:rPr>
      </w:pPr>
      <w:r w:rsidRPr="007E5786">
        <w:rPr>
          <w:cs/>
          <w:lang w:val="my-MM" w:bidi="my-MM"/>
        </w:rPr>
        <w:t>ကျွန်ုပ်တို့တွေ့မြင်ခဲ့ရသည့်အတိုင်း၊ ဘုရားသခင်၏ပဋိညာဉ်များသည် သမ္မာကျမ်းစာသမိုင်းကို မတူညီသောဓမ္မပညာဆိုင်ရာ ဦးတည်ချက်များရှိသည့် အဓိကခေတ်များအဖြစ် ပိုင်းခြားထားသည်။ ထို့ကြောင့်၊ ကျွန်ုပ်တို့ခေတ်တွင် ဘုရားသခင်ကိုအစေခံရန်အတွက် အတိတ်၏လမ်းစဉ်များသို့ ပြန်သွား</w:t>
      </w:r>
      <w:r w:rsidR="00CE7681">
        <w:rPr>
          <w:rFonts w:hint="cs"/>
          <w:cs/>
          <w:lang w:val="my-MM" w:bidi="my-MM"/>
        </w:rPr>
        <w:t xml:space="preserve"> </w:t>
      </w:r>
      <w:r w:rsidRPr="007E5786">
        <w:rPr>
          <w:cs/>
          <w:lang w:val="my-MM" w:bidi="my-MM"/>
        </w:rPr>
        <w:t>ရန် မည်သည့်အခါမှ မကြိုးစားသင့်ပါ။ သို့သော် အတိတ်တွင် ဘုရားသခင် ထုတ်ဖော်ခဲ့သည့်အရာကို မည်သည့်အခါမှကျွန်ုပ်တို့မမေ့သင့်ပါ။ ကျွန်ုပ်တို့သည် ဓမ္မပညာဆိုင်ရာအကြောင်းအရာများကို ခေတ်</w:t>
      </w:r>
      <w:r w:rsidR="00CE7681">
        <w:rPr>
          <w:rFonts w:hint="cs"/>
          <w:cs/>
          <w:lang w:val="my-MM" w:bidi="my-MM"/>
        </w:rPr>
        <w:t xml:space="preserve"> </w:t>
      </w:r>
      <w:r w:rsidRPr="007E5786">
        <w:rPr>
          <w:cs/>
          <w:lang w:val="my-MM" w:bidi="my-MM"/>
        </w:rPr>
        <w:t>တစ်ခေတ်မှ နောက်တစ်ခုသို့ မှန်ကန်စွာပြောင်းလဲတိုးတက်စေသည့် နည်းလမ်းများကို ထည့်သွင်း</w:t>
      </w:r>
      <w:r w:rsidR="00CE7681">
        <w:rPr>
          <w:rFonts w:hint="cs"/>
          <w:cs/>
          <w:lang w:val="my-MM" w:bidi="my-MM"/>
        </w:rPr>
        <w:t xml:space="preserve"> </w:t>
      </w:r>
      <w:r w:rsidRPr="007E5786">
        <w:rPr>
          <w:cs/>
          <w:lang w:val="my-MM" w:bidi="my-MM"/>
        </w:rPr>
        <w:t>စဉ်းစားသည့်အခါ၊ ရှေးပဋိညာဉ်ခေတ်တွင် ဘုရားသခင်ထုတ်ဖော်ခဲ့သမျှ အရာအားလုံးသည် ကျွန်ုပ်တို့</w:t>
      </w:r>
      <w:r w:rsidR="00CE7681">
        <w:rPr>
          <w:rFonts w:hint="cs"/>
          <w:cs/>
          <w:lang w:val="my-MM" w:bidi="my-MM"/>
        </w:rPr>
        <w:t xml:space="preserve"> </w:t>
      </w:r>
      <w:r w:rsidR="00CE7681">
        <w:rPr>
          <w:cs/>
          <w:lang w:val="my-MM" w:bidi="my-MM"/>
        </w:rPr>
        <w:t>၏ခေတ်ကာလ၊ ခရစ်တော်၌</w:t>
      </w:r>
      <w:r w:rsidRPr="007E5786">
        <w:rPr>
          <w:cs/>
          <w:lang w:val="my-MM" w:bidi="my-MM"/>
        </w:rPr>
        <w:t>ပဋိညာဉ်တရားသစ်၏ခေတ်၌ပင် ဘုရားသခင်အား အစေခံခြင်းအကြောင်း များစွာသွန်သင်ပေးပါသည်။</w:t>
      </w:r>
    </w:p>
    <w:sectPr w:rsidR="00927675" w:rsidRPr="00C31803" w:rsidSect="000051B4">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DF875" w14:textId="77777777" w:rsidR="00BE075B" w:rsidRDefault="00BE075B">
      <w:r>
        <w:separator/>
      </w:r>
    </w:p>
  </w:endnote>
  <w:endnote w:type="continuationSeparator" w:id="0">
    <w:p w14:paraId="7EEBE295" w14:textId="77777777" w:rsidR="00BE075B" w:rsidRDefault="00BE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A00002AF" w:usb1="5000204B" w:usb2="00000000" w:usb3="00000000" w:csb0="0000019F" w:csb1="00000000"/>
  </w:font>
  <w:font w:name="Pyidaungsu Numbers">
    <w:panose1 w:val="020B0502040204020203"/>
    <w:charset w:val="00"/>
    <w:family w:val="swiss"/>
    <w:pitch w:val="variable"/>
    <w:sig w:usb0="00000003" w:usb1="10000000" w:usb2="000004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696A7" w14:textId="77777777" w:rsidR="00B66E06" w:rsidRDefault="004E4984" w:rsidP="00230C58">
    <w:pPr>
      <w:tabs>
        <w:tab w:val="right" w:pos="8620"/>
      </w:tabs>
      <w:spacing w:after="200"/>
      <w:jc w:val="center"/>
      <w:rPr>
        <w:szCs w:val="24"/>
      </w:rPr>
    </w:pPr>
    <w:r w:rsidRPr="00230C58">
      <w:rPr>
        <w:szCs w:val="24"/>
      </w:rPr>
      <w:t>ii.</w:t>
    </w:r>
  </w:p>
  <w:p w14:paraId="2B56C0D4" w14:textId="69863F48" w:rsidR="004E4984" w:rsidRPr="00356D24" w:rsidRDefault="004E498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B5B47" w14:textId="1D107DEC" w:rsidR="004E4984" w:rsidRPr="00B90055" w:rsidRDefault="004E4984" w:rsidP="004E4984">
    <w:pPr>
      <w:pStyle w:val="PageNum"/>
      <w:rPr>
        <w:rtl/>
        <w:cs/>
      </w:rPr>
    </w:pPr>
    <w:r>
      <w:fldChar w:fldCharType="begin"/>
    </w:r>
    <w:r>
      <w:instrText xml:space="preserve"> PAGE \* roman </w:instrText>
    </w:r>
    <w:r>
      <w:fldChar w:fldCharType="separate"/>
    </w:r>
    <w:r w:rsidR="00363675">
      <w:t>iii</w:t>
    </w:r>
    <w:r>
      <w:fldChar w:fldCharType="end"/>
    </w:r>
  </w:p>
  <w:p w14:paraId="13C9A224" w14:textId="77777777" w:rsidR="004E4984" w:rsidRPr="003710F2" w:rsidRDefault="004E4984" w:rsidP="004E4984">
    <w:pPr>
      <w:pStyle w:val="Footer"/>
      <w:rPr>
        <w:cs/>
      </w:rPr>
    </w:pPr>
    <w:r w:rsidRPr="003710F2">
      <w:rPr>
        <w:cs/>
        <w:lang w:bidi="my-MM"/>
      </w:rPr>
      <w:t xml:space="preserve">ဗီဒီယိုများ၊ သင်ခန်းစာ လမ်းညွှန်များ နှင့် အခြား အရင်းအမြစ်များအတွက် </w:t>
    </w:r>
    <w:r w:rsidRPr="003710F2">
      <w:rPr>
        <w:cs/>
        <w:lang w:bidi="te"/>
      </w:rPr>
      <w:t xml:space="preserve">thirdmill.org </w:t>
    </w:r>
    <w:r w:rsidRPr="003710F2">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48B0" w14:textId="6BF81B72" w:rsidR="004E4984" w:rsidRPr="00B90055" w:rsidRDefault="004E4984" w:rsidP="004E4984">
    <w:pPr>
      <w:pStyle w:val="PageNum"/>
      <w:rPr>
        <w:rtl/>
        <w:cs/>
      </w:rPr>
    </w:pPr>
    <w:r>
      <w:fldChar w:fldCharType="begin"/>
    </w:r>
    <w:r>
      <w:instrText xml:space="preserve"> PAGE \* roman </w:instrText>
    </w:r>
    <w:r>
      <w:fldChar w:fldCharType="separate"/>
    </w:r>
    <w:r w:rsidR="00363675">
      <w:t>ii</w:t>
    </w:r>
    <w:r>
      <w:fldChar w:fldCharType="end"/>
    </w:r>
  </w:p>
  <w:p w14:paraId="630F74F5" w14:textId="77777777" w:rsidR="004E4984" w:rsidRPr="00173B77" w:rsidRDefault="004E4984" w:rsidP="004E4984">
    <w:pPr>
      <w:pStyle w:val="Footer"/>
      <w:rPr>
        <w:rFonts w:ascii="Calibri" w:hAnsi="Calibri" w:cs="Calibri"/>
        <w:cs/>
      </w:rPr>
    </w:pPr>
    <w:r w:rsidRPr="00173B77">
      <w:rPr>
        <w:rFonts w:ascii="Pyidaungsu Numbers" w:hAnsi="Pyidaungsu Numbers" w:cs="Pyidaungsu Numbers" w:hint="cs"/>
        <w:cs/>
        <w:lang w:bidi="my-MM"/>
      </w:rPr>
      <w:t>ဗီဒီယိုများ၊</w:t>
    </w:r>
    <w:r w:rsidRPr="00173B77">
      <w:rPr>
        <w:rFonts w:ascii="Calibri" w:hAnsi="Calibri" w:cs="Calibri"/>
        <w:cs/>
        <w:lang w:bidi="my-MM"/>
      </w:rPr>
      <w:t xml:space="preserve"> </w:t>
    </w:r>
    <w:r w:rsidRPr="00173B77">
      <w:rPr>
        <w:rFonts w:ascii="Pyidaungsu Numbers" w:hAnsi="Pyidaungsu Numbers" w:cs="Pyidaungsu Numbers" w:hint="cs"/>
        <w:cs/>
        <w:lang w:bidi="my-MM"/>
      </w:rPr>
      <w:t>သင်ခန်းစာ</w:t>
    </w:r>
    <w:r w:rsidRPr="00173B77">
      <w:rPr>
        <w:rFonts w:ascii="Calibri" w:hAnsi="Calibri" w:cs="Calibri"/>
        <w:cs/>
        <w:lang w:bidi="my-MM"/>
      </w:rPr>
      <w:t xml:space="preserve"> </w:t>
    </w:r>
    <w:r w:rsidRPr="00173B77">
      <w:rPr>
        <w:rFonts w:ascii="Pyidaungsu Numbers" w:hAnsi="Pyidaungsu Numbers" w:cs="Pyidaungsu Numbers" w:hint="cs"/>
        <w:cs/>
        <w:lang w:bidi="my-MM"/>
      </w:rPr>
      <w:t>လမ်းညွှန်များ</w:t>
    </w:r>
    <w:r w:rsidRPr="00173B77">
      <w:rPr>
        <w:rFonts w:ascii="Calibri" w:hAnsi="Calibri" w:cs="Calibri"/>
        <w:cs/>
        <w:lang w:bidi="my-MM"/>
      </w:rPr>
      <w:t xml:space="preserve"> </w:t>
    </w:r>
    <w:r w:rsidRPr="00173B77">
      <w:rPr>
        <w:rFonts w:ascii="Pyidaungsu Numbers" w:hAnsi="Pyidaungsu Numbers" w:cs="Pyidaungsu Numbers" w:hint="cs"/>
        <w:cs/>
        <w:lang w:bidi="my-MM"/>
      </w:rPr>
      <w:t>နှင့်</w:t>
    </w:r>
    <w:r w:rsidRPr="00173B77">
      <w:rPr>
        <w:rFonts w:ascii="Calibri" w:hAnsi="Calibri" w:cs="Calibri"/>
        <w:cs/>
        <w:lang w:bidi="my-MM"/>
      </w:rPr>
      <w:t xml:space="preserve"> </w:t>
    </w:r>
    <w:r w:rsidRPr="00173B77">
      <w:rPr>
        <w:rFonts w:ascii="Pyidaungsu Numbers" w:hAnsi="Pyidaungsu Numbers" w:cs="Pyidaungsu Numbers" w:hint="cs"/>
        <w:cs/>
        <w:lang w:bidi="my-MM"/>
      </w:rPr>
      <w:t>အခြား</w:t>
    </w:r>
    <w:r w:rsidRPr="00173B77">
      <w:rPr>
        <w:rFonts w:ascii="Calibri" w:hAnsi="Calibri" w:cs="Calibri"/>
        <w:cs/>
        <w:lang w:bidi="my-MM"/>
      </w:rPr>
      <w:t xml:space="preserve"> </w:t>
    </w:r>
    <w:r w:rsidRPr="00173B77">
      <w:rPr>
        <w:rFonts w:ascii="Pyidaungsu Numbers" w:hAnsi="Pyidaungsu Numbers" w:cs="Pyidaungsu Numbers" w:hint="cs"/>
        <w:cs/>
        <w:lang w:bidi="my-MM"/>
      </w:rPr>
      <w:t>အရင်းအမြစ်များအတွက်</w:t>
    </w:r>
    <w:r w:rsidRPr="00173B77">
      <w:rPr>
        <w:rFonts w:ascii="Calibri" w:hAnsi="Calibri" w:cs="Calibri"/>
        <w:cs/>
        <w:lang w:bidi="my-MM"/>
      </w:rPr>
      <w:t xml:space="preserve"> </w:t>
    </w:r>
    <w:r w:rsidRPr="00173B77">
      <w:rPr>
        <w:rFonts w:ascii="Calibri" w:hAnsi="Calibri" w:cs="Calibri"/>
        <w:cs/>
        <w:lang w:bidi="te"/>
      </w:rPr>
      <w:t xml:space="preserve">thirdmill.org </w:t>
    </w:r>
    <w:r w:rsidRPr="00173B77">
      <w:rPr>
        <w:rFonts w:ascii="Pyidaungsu Numbers" w:hAnsi="Pyidaungsu Numbers" w:cs="Pyidaungsu Numbers" w:hint="cs"/>
        <w:cs/>
        <w:lang w:bidi="my-MM"/>
      </w:rPr>
      <w:t>တွင်</w:t>
    </w:r>
    <w:r w:rsidRPr="00173B77">
      <w:rPr>
        <w:rFonts w:ascii="Calibri" w:hAnsi="Calibri" w:cs="Calibri"/>
        <w:cs/>
        <w:lang w:bidi="my-MM"/>
      </w:rPr>
      <w:t xml:space="preserve"> </w:t>
    </w:r>
    <w:r w:rsidRPr="00173B77">
      <w:rPr>
        <w:rFonts w:ascii="Pyidaungsu Numbers" w:hAnsi="Pyidaungsu Numbers" w:cs="Pyidaungsu Numbers" w:hint="cs"/>
        <w:cs/>
        <w:lang w:bidi="my-MM"/>
      </w:rPr>
      <w:t>သာ့ဒ်မစ်လ်ကို</w:t>
    </w:r>
    <w:r w:rsidRPr="00173B77">
      <w:rPr>
        <w:rFonts w:ascii="Calibri" w:hAnsi="Calibri" w:cs="Calibri"/>
        <w:cs/>
        <w:lang w:bidi="my-MM"/>
      </w:rPr>
      <w:t xml:space="preserve"> </w:t>
    </w:r>
    <w:r w:rsidRPr="00173B77">
      <w:rPr>
        <w:rFonts w:ascii="Pyidaungsu Numbers" w:hAnsi="Pyidaungsu Numbers" w:cs="Pyidaungsu Numbers" w:hint="cs"/>
        <w:cs/>
        <w:lang w:bidi="my-MM"/>
      </w:rPr>
      <w:t>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2122" w14:textId="688B404E" w:rsidR="004E4984" w:rsidRPr="00B90055" w:rsidRDefault="004E4984" w:rsidP="004E498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sidR="00363675">
      <w:rPr>
        <w:rFonts w:cs="Calibri"/>
      </w:rPr>
      <w:t>iv</w:t>
    </w:r>
    <w:r>
      <w:rPr>
        <w:rFonts w:cs="Calibri"/>
      </w:rPr>
      <w:fldChar w:fldCharType="end"/>
    </w:r>
  </w:p>
  <w:p w14:paraId="0132D066" w14:textId="77777777" w:rsidR="004E4984" w:rsidRPr="003710F2" w:rsidRDefault="004E4984" w:rsidP="004E4984">
    <w:pPr>
      <w:pStyle w:val="Footer"/>
      <w:rPr>
        <w:cs/>
        <w:lang w:bidi="te"/>
      </w:rPr>
    </w:pPr>
    <w:r w:rsidRPr="003710F2">
      <w:rPr>
        <w:cs/>
        <w:lang w:bidi="my-MM"/>
      </w:rPr>
      <w:t xml:space="preserve">ဗီဒီယိုများ၊ သင်ခန်းစာ လမ်းညွှန်များ နှင့် အခြား အရင်းအမြစ်များအတွက် </w:t>
    </w:r>
    <w:r w:rsidRPr="003710F2">
      <w:rPr>
        <w:cs/>
        <w:lang w:bidi="te"/>
      </w:rPr>
      <w:t xml:space="preserve">thirdmill.org </w:t>
    </w:r>
    <w:r w:rsidRPr="003710F2">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2DDF" w14:textId="77777777" w:rsidR="004E4984" w:rsidRDefault="004E4984">
    <w:pPr>
      <w:pStyle w:val="Footer1"/>
      <w:tabs>
        <w:tab w:val="clear" w:pos="8640"/>
        <w:tab w:val="left" w:pos="0"/>
        <w:tab w:val="right" w:pos="8620"/>
      </w:tabs>
      <w:rPr>
        <w:rFonts w:ascii="Arial" w:hAnsi="Arial" w:cs="Arial"/>
        <w:sz w:val="18"/>
        <w:szCs w:val="18"/>
        <w:cs/>
        <w:lang w:bidi="my-MM"/>
      </w:rPr>
    </w:pPr>
    <w:r>
      <w:rPr>
        <w:rFonts w:ascii="Arial" w:eastAsia="Arial" w:hAnsi="Arial" w:cs="Myanmar Text"/>
        <w:sz w:val="18"/>
        <w:szCs w:val="18"/>
        <w:cs/>
        <w:lang w:bidi="my-MM"/>
      </w:rPr>
      <w:t>ခရစ်ဝင်ကျမ်းများ၊</w:t>
    </w:r>
    <w:r>
      <w:rPr>
        <w:rFonts w:ascii="Arial" w:eastAsia="Arial" w:hAnsi="Arial" w:cs="Arial"/>
        <w:sz w:val="18"/>
        <w:szCs w:val="18"/>
        <w:cs/>
        <w:lang w:bidi="my-MM"/>
      </w:rPr>
      <w:t xml:space="preserve"> </w:t>
    </w:r>
    <w:r>
      <w:rPr>
        <w:rFonts w:ascii="Arial" w:eastAsia="Arial" w:hAnsi="Arial" w:cs="Myanmar Text"/>
        <w:sz w:val="18"/>
        <w:szCs w:val="18"/>
        <w:cs/>
        <w:lang w:bidi="my-MM"/>
      </w:rPr>
      <w:t>သင်ခန်းစာတစ်</w:t>
    </w:r>
    <w:r>
      <w:rPr>
        <w:rFonts w:ascii="Arial" w:eastAsia="Arial" w:hAnsi="Arial" w:cs="Arial"/>
        <w:sz w:val="18"/>
        <w:szCs w:val="18"/>
        <w:cs/>
        <w:lang w:bidi="my-MM"/>
      </w:rPr>
      <w:tab/>
      <w:t>-</w:t>
    </w:r>
    <w:r>
      <w:rPr>
        <w:rFonts w:ascii="Arial" w:eastAsia="Arial" w:hAnsi="Arial" w:cs="Arial"/>
        <w:sz w:val="18"/>
        <w:szCs w:val="18"/>
        <w:lang w:bidi="my-MM"/>
      </w:rPr>
      <w:fldChar w:fldCharType="begin"/>
    </w:r>
    <w:r>
      <w:rPr>
        <w:rFonts w:ascii="Arial" w:eastAsia="Arial" w:hAnsi="Arial" w:cs="Arial"/>
        <w:sz w:val="18"/>
        <w:szCs w:val="18"/>
        <w:cs/>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cs/>
        <w:lang w:bidi="my-MM"/>
      </w:rPr>
      <w:t>14</w:t>
    </w:r>
    <w:r>
      <w:rPr>
        <w:rFonts w:ascii="Arial" w:eastAsia="Arial" w:hAnsi="Arial" w:cs="Arial"/>
        <w:sz w:val="18"/>
        <w:szCs w:val="18"/>
        <w:lang w:bidi="my-MM"/>
      </w:rPr>
      <w:fldChar w:fldCharType="end"/>
    </w:r>
    <w:r>
      <w:rPr>
        <w:rFonts w:ascii="Arial" w:eastAsia="Arial" w:hAnsi="Arial" w:cs="Arial"/>
        <w:sz w:val="18"/>
        <w:szCs w:val="18"/>
        <w:cs/>
        <w:lang w:bidi="my-MM"/>
      </w:rPr>
      <w:t xml:space="preserve">- </w:t>
    </w:r>
    <w:r>
      <w:rPr>
        <w:rFonts w:ascii="Arial" w:eastAsia="Arial" w:hAnsi="Arial" w:cs="Arial"/>
        <w:sz w:val="18"/>
        <w:szCs w:val="18"/>
        <w:cs/>
        <w:lang w:bidi="my-MM"/>
      </w:rPr>
      <w:tab/>
      <w:t xml:space="preserve"> </w:t>
    </w:r>
    <w:r>
      <w:rPr>
        <w:rFonts w:ascii="Arial" w:eastAsia="Arial" w:hAnsi="Arial" w:cs="Myanmar Text"/>
        <w:sz w:val="18"/>
        <w:szCs w:val="18"/>
        <w:cs/>
        <w:lang w:bidi="my-MM"/>
      </w:rPr>
      <w:t>တတိယထောင်စုနှစ်အမှုတော်များ</w:t>
    </w:r>
  </w:p>
  <w:p w14:paraId="648FD1D0" w14:textId="77777777" w:rsidR="004E4984" w:rsidRDefault="004E4984">
    <w:pPr>
      <w:pStyle w:val="Footer1"/>
      <w:tabs>
        <w:tab w:val="clear" w:pos="8640"/>
        <w:tab w:val="right" w:pos="8620"/>
      </w:tabs>
      <w:rPr>
        <w:rFonts w:ascii="Arial" w:hAnsi="Arial" w:cs="Arial"/>
        <w:sz w:val="18"/>
        <w:szCs w:val="18"/>
        <w:cs/>
        <w:lang w:bidi="my-MM"/>
      </w:rPr>
    </w:pPr>
    <w:r>
      <w:rPr>
        <w:rFonts w:ascii="Arial" w:eastAsia="Arial" w:hAnsi="Arial" w:cs="Myanmar Text"/>
        <w:sz w:val="18"/>
        <w:szCs w:val="18"/>
        <w:cs/>
        <w:lang w:bidi="my-MM"/>
      </w:rPr>
      <w:t>ခရစ်ဝင်ကျမ်း</w:t>
    </w:r>
    <w:r>
      <w:rPr>
        <w:rFonts w:ascii="Arial" w:eastAsia="Arial" w:hAnsi="Arial" w:cs="Arial"/>
        <w:sz w:val="18"/>
        <w:szCs w:val="18"/>
        <w:cs/>
        <w:lang w:bidi="my-MM"/>
      </w:rPr>
      <w:t xml:space="preserve"> </w:t>
    </w:r>
    <w:r>
      <w:rPr>
        <w:rFonts w:ascii="Arial" w:eastAsia="Arial" w:hAnsi="Arial" w:cs="Myanmar Text"/>
        <w:sz w:val="18"/>
        <w:szCs w:val="18"/>
        <w:cs/>
        <w:lang w:bidi="my-MM"/>
      </w:rPr>
      <w:t>မိတ်ဆက်</w:t>
    </w:r>
    <w:r>
      <w:rPr>
        <w:rFonts w:ascii="Arial" w:eastAsia="Arial" w:hAnsi="Arial" w:cs="Arial"/>
        <w:sz w:val="18"/>
        <w:szCs w:val="18"/>
        <w:cs/>
        <w:lang w:bidi="my-MM"/>
      </w:rPr>
      <w:tab/>
    </w:r>
    <w:r>
      <w:rPr>
        <w:rFonts w:ascii="Arial" w:eastAsia="Arial" w:hAnsi="Arial" w:cs="Arial"/>
        <w:sz w:val="18"/>
        <w:szCs w:val="18"/>
        <w:cs/>
        <w:lang w:bidi="my-MM"/>
      </w:rPr>
      <w:tab/>
      <w:t>(www.thirdmill.org)</w:t>
    </w:r>
    <w:r>
      <w:rPr>
        <w:rFonts w:ascii="Arial" w:eastAsia="Arial" w:hAnsi="Arial" w:cs="Arial"/>
        <w:sz w:val="18"/>
        <w:szCs w:val="18"/>
        <w:cs/>
        <w:lang w:bidi="my-MM"/>
      </w:rPr>
      <w:tab/>
    </w:r>
  </w:p>
  <w:p w14:paraId="7C70FC4A" w14:textId="77777777" w:rsidR="004E4984" w:rsidRDefault="004E498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5FED0" w14:textId="77777777" w:rsidR="00B66E06" w:rsidRDefault="00B66E06" w:rsidP="009C14CF">
    <w:pPr>
      <w:pStyle w:val="PageNum"/>
      <w:rPr>
        <w:rFonts w:cs="Calibri"/>
        <w:lang w:val="my-MM" w:bidi="my-MM"/>
      </w:rPr>
    </w:pPr>
  </w:p>
  <w:p w14:paraId="27A08477" w14:textId="39DFA1FB" w:rsidR="004E4984" w:rsidRDefault="004E4984" w:rsidP="009C14CF">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CE7681" w:rsidRPr="00CE7681">
      <w:rPr>
        <w:rFonts w:cs="Calibri"/>
        <w:cs/>
        <w:lang w:val="my-MM" w:bidi="my-MM"/>
      </w:rPr>
      <w:t>24</w:t>
    </w:r>
    <w:r>
      <w:rPr>
        <w:lang w:val="my-MM" w:bidi="my-MM"/>
      </w:rPr>
      <w:fldChar w:fldCharType="end"/>
    </w:r>
    <w:r>
      <w:rPr>
        <w:rFonts w:cs="Calibri"/>
        <w:cs/>
        <w:lang w:val="my-MM" w:bidi="my-MM"/>
      </w:rPr>
      <w:t>-</w:t>
    </w:r>
  </w:p>
  <w:p w14:paraId="54068A1E" w14:textId="77777777" w:rsidR="004E4984" w:rsidRPr="00356D24" w:rsidRDefault="004E4984" w:rsidP="009C14CF">
    <w:pPr>
      <w:pStyle w:val="Footer"/>
      <w:rPr>
        <w:color w:val="6C6C6C"/>
        <w:cs/>
        <w:lang w:bidi="te"/>
      </w:rPr>
    </w:pPr>
    <w:r w:rsidRPr="00101452">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7C2C" w14:textId="22E818FD" w:rsidR="004E4984" w:rsidRDefault="004E4984" w:rsidP="009C14CF">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363675" w:rsidRPr="00363675">
      <w:rPr>
        <w:rFonts w:cs="Calibri"/>
        <w:cs/>
        <w:lang w:val="my-MM" w:bidi="my-MM"/>
      </w:rPr>
      <w:t>1</w:t>
    </w:r>
    <w:r>
      <w:rPr>
        <w:lang w:val="my-MM" w:bidi="my-MM"/>
      </w:rPr>
      <w:fldChar w:fldCharType="end"/>
    </w:r>
    <w:r>
      <w:rPr>
        <w:rFonts w:cs="Calibri"/>
        <w:cs/>
        <w:lang w:val="my-MM" w:bidi="my-MM"/>
      </w:rPr>
      <w:t>-</w:t>
    </w:r>
  </w:p>
  <w:p w14:paraId="7AA7944C" w14:textId="77777777" w:rsidR="004E4984" w:rsidRDefault="004E4984" w:rsidP="009C14CF">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BB8E8" w14:textId="77777777" w:rsidR="00BE075B" w:rsidRDefault="00BE075B">
      <w:r>
        <w:separator/>
      </w:r>
    </w:p>
  </w:footnote>
  <w:footnote w:type="continuationSeparator" w:id="0">
    <w:p w14:paraId="47D0455C" w14:textId="77777777" w:rsidR="00BE075B" w:rsidRDefault="00BE0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FAEC" w14:textId="1C6DAB6F" w:rsidR="004E4984" w:rsidRDefault="004E4984">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cs="Lucida Sans"/>
        <w:b/>
        <w:bCs/>
        <w:i/>
        <w:iCs/>
        <w:sz w:val="18"/>
        <w:szCs w:val="18"/>
        <w:cs/>
        <w:lang w:bidi="my-MM"/>
      </w:rPr>
    </w:pP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ဗီဒီယိုများ၊</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လေ့လာမှု</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လမ်းညွှန်များနှင့်</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အခြားသော</w:t>
    </w:r>
    <w:r>
      <w:rPr>
        <w:rFonts w:ascii="Lucida Sans" w:eastAsia="Lucida Sans" w:hAnsi="Lucida Sans" w:cs="Lucida Sans"/>
        <w:b/>
        <w:bCs/>
        <w:i/>
        <w:iCs/>
        <w:sz w:val="18"/>
        <w:szCs w:val="18"/>
        <w:cs/>
        <w:lang w:bidi="my-MM"/>
      </w:rPr>
      <w:t xml:space="preserve"> </w:t>
    </w:r>
    <w:r>
      <w:rPr>
        <w:rFonts w:ascii="Lucida Sans" w:eastAsia="Lucida Sans" w:hAnsi="Lucida Sans" w:cs="Myanmar Text"/>
        <w:b/>
        <w:bCs/>
        <w:i/>
        <w:iCs/>
        <w:sz w:val="18"/>
        <w:szCs w:val="18"/>
        <w:cs/>
        <w:lang w:bidi="my-MM"/>
      </w:rPr>
      <w:t>အရင်းအမြစ်များစွာတို့အတွက်</w:t>
    </w:r>
    <w:r>
      <w:rPr>
        <w:rFonts w:ascii="Lucida Sans" w:eastAsia="Lucida Sans" w:hAnsi="Lucida Sans" w:cs="Lucida Sans"/>
        <w:b/>
        <w:bCs/>
        <w:i/>
        <w:iCs/>
        <w:sz w:val="18"/>
        <w:szCs w:val="18"/>
        <w:cs/>
        <w:lang w:bidi="my-MM"/>
      </w:rPr>
      <w:t xml:space="preserve"> </w:t>
    </w:r>
    <w:hyperlink r:id="rId1" w:history="1">
      <w:r>
        <w:rPr>
          <w:rStyle w:val="Hyperlink"/>
          <w:rFonts w:ascii="Lucida Sans" w:eastAsia="Lucida Sans" w:hAnsi="Lucida Sans" w:cs="Lucida Sans"/>
          <w:b/>
          <w:bCs/>
          <w:i/>
          <w:iCs/>
          <w:color w:val="000000"/>
          <w:sz w:val="18"/>
          <w:szCs w:val="18"/>
          <w:u w:val="none"/>
          <w:cs/>
          <w:lang w:val="my-MM" w:bidi="my-MM"/>
        </w:rPr>
        <w:t xml:space="preserve">http://thirdmill.org/scribd </w:t>
      </w:r>
      <w:r>
        <w:rPr>
          <w:rStyle w:val="Hyperlink"/>
          <w:rFonts w:ascii="Myanmar Text" w:eastAsia="Lucida Sans" w:hAnsi="Myanmar Text" w:cs="Myanmar Text"/>
          <w:b/>
          <w:bCs/>
          <w:i/>
          <w:iCs/>
          <w:color w:val="000000"/>
          <w:sz w:val="18"/>
          <w:szCs w:val="18"/>
          <w:u w:val="none"/>
          <w:cs/>
          <w:lang w:val="my-MM" w:bidi="my-MM"/>
        </w:rPr>
        <w:t>သို့</w:t>
      </w:r>
      <w:r>
        <w:rPr>
          <w:rStyle w:val="Hyperlink"/>
          <w:rFonts w:ascii="Lucida Sans" w:eastAsia="Lucida Sans" w:hAnsi="Lucida Sans" w:cs="Lucida Sans"/>
          <w:b/>
          <w:bCs/>
          <w:i/>
          <w:iCs/>
          <w:color w:val="000000"/>
          <w:sz w:val="18"/>
          <w:szCs w:val="18"/>
          <w:u w:val="none"/>
          <w:cs/>
          <w:lang w:val="my-MM" w:bidi="my-MM"/>
        </w:rPr>
        <w:t xml:space="preserve"> </w:t>
      </w:r>
      <w:r>
        <w:rPr>
          <w:rStyle w:val="Hyperlink"/>
          <w:rFonts w:ascii="Myanmar Text" w:eastAsia="Lucida Sans" w:hAnsi="Myanmar Text" w:cs="Myanmar Text"/>
          <w:b/>
          <w:bCs/>
          <w:i/>
          <w:iCs/>
          <w:color w:val="000000"/>
          <w:sz w:val="18"/>
          <w:szCs w:val="18"/>
          <w:u w:val="none"/>
          <w:cs/>
          <w:lang w:val="my-MM" w:bidi="my-MM"/>
        </w:rPr>
        <w:t>ဝင်ရောက်ကြည့်ရှုနိုင်ပါသည်။</w:t>
      </w:r>
    </w:hyperlink>
  </w:p>
  <w:p w14:paraId="6C8E1D94" w14:textId="77777777" w:rsidR="004E4984" w:rsidRDefault="004E49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C8EA" w14:textId="69F31D4E" w:rsidR="004E4984" w:rsidRDefault="004E4984" w:rsidP="009C14CF">
    <w:pPr>
      <w:pStyle w:val="Header2"/>
      <w:rPr>
        <w:cs/>
      </w:rPr>
    </w:pPr>
    <w:r>
      <w:rPr>
        <w:cs/>
        <w:lang w:val="my-MM" w:bidi="my-MM"/>
      </w:rPr>
      <w:t>ကျွန်ုပ်တို့အား သူကျမ်းစာပေးခဲ့သည်: အနက်ပြန်ခြင်း</w:t>
    </w:r>
    <w:r>
      <w:rPr>
        <w:rFonts w:hint="cs"/>
        <w:cs/>
        <w:lang w:val="my-MM" w:bidi="my-MM"/>
      </w:rPr>
      <w:t>ဆိုင်ရာ</w:t>
    </w:r>
    <w:r>
      <w:rPr>
        <w:cs/>
        <w:lang w:val="my-MM" w:bidi="my-MM"/>
      </w:rPr>
      <w:t xml:space="preserve"> အခြေခံအုတ်မြစ်များ</w:t>
    </w:r>
    <w:r>
      <w:rPr>
        <w:cs/>
        <w:lang w:val="my-MM" w:bidi="my-MM"/>
      </w:rPr>
      <w:tab/>
      <w:t>သင်ခန်းစာ ရှစ် မျက်မှောက်ခေတ်ကျင့်သုံးခြင်းနှင့် ဓမ္မဟောင်းခေတ်ကာလများ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6276F" w14:textId="7283EA39" w:rsidR="004E4984" w:rsidRDefault="004E4984" w:rsidP="009C14CF">
    <w:pPr>
      <w:pStyle w:val="Header10"/>
      <w:rPr>
        <w:cs/>
        <w:lang w:bidi="ta-IN"/>
      </w:rPr>
    </w:pPr>
    <w:r>
      <w:rPr>
        <w:cs/>
        <w:lang w:val="my-MM" w:bidi="my-MM"/>
      </w:rPr>
      <w:t>ကျွန်ုပ်တို့အား သူကျမ်းစာပေးခဲ့သည်</w:t>
    </w:r>
  </w:p>
  <w:p w14:paraId="61638884" w14:textId="04D0A3CA" w:rsidR="004E4984" w:rsidRPr="00FF1ABB" w:rsidRDefault="004E4984" w:rsidP="009C14CF">
    <w:pPr>
      <w:pStyle w:val="Header10"/>
      <w:rPr>
        <w:cs/>
        <w:lang w:bidi="ta-IN"/>
      </w:rPr>
    </w:pPr>
    <w:r>
      <w:rPr>
        <w:cs/>
        <w:lang w:val="my-MM" w:bidi="my-MM"/>
      </w:rPr>
      <w:t>အနက်ပြန်ခြင်း</w:t>
    </w:r>
    <w:r>
      <w:rPr>
        <w:rFonts w:hint="cs"/>
        <w:cs/>
        <w:lang w:val="my-MM" w:bidi="my-MM"/>
      </w:rPr>
      <w:t>ဆိုင်ရာ</w:t>
    </w:r>
    <w:r>
      <w:rPr>
        <w:cs/>
        <w:lang w:val="my-MM" w:bidi="my-MM"/>
      </w:rPr>
      <w:t xml:space="preserve"> အခြေခံအုတ်မြစ်များ</w:t>
    </w:r>
  </w:p>
  <w:p w14:paraId="42791CD3" w14:textId="77777777" w:rsidR="004E4984" w:rsidRDefault="004E4984" w:rsidP="009C14CF">
    <w:pPr>
      <w:pStyle w:val="Header2"/>
      <w:rPr>
        <w:cs/>
      </w:rPr>
    </w:pPr>
    <w:r>
      <w:rPr>
        <w:cs/>
        <w:lang w:val="my-MM" w:bidi="my-MM"/>
      </w:rPr>
      <w:t>သင်ခန်းစာ ရှစ်</w:t>
    </w:r>
  </w:p>
  <w:p w14:paraId="3B53A192" w14:textId="77777777" w:rsidR="004E4984" w:rsidRDefault="004E4984" w:rsidP="009C14CF">
    <w:pPr>
      <w:pStyle w:val="Header2"/>
      <w:rPr>
        <w:cs/>
      </w:rPr>
    </w:pPr>
    <w:r>
      <w:rPr>
        <w:cs/>
        <w:lang w:val="my-MM" w:bidi="my-MM"/>
      </w:rPr>
      <w:t>မျက်မှောက်ခေတ်ကျင့်သုံးခြင်းနှင့် ဓမ္မဟောင်းခေတ်ကာလများ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0275618">
    <w:abstractNumId w:val="1"/>
  </w:num>
  <w:num w:numId="2" w16cid:durableId="471873339">
    <w:abstractNumId w:val="2"/>
  </w:num>
  <w:num w:numId="3" w16cid:durableId="571895408">
    <w:abstractNumId w:val="3"/>
  </w:num>
  <w:num w:numId="4" w16cid:durableId="1282610496">
    <w:abstractNumId w:val="24"/>
  </w:num>
  <w:num w:numId="5" w16cid:durableId="369961054">
    <w:abstractNumId w:val="12"/>
  </w:num>
  <w:num w:numId="6" w16cid:durableId="922378815">
    <w:abstractNumId w:val="34"/>
  </w:num>
  <w:num w:numId="7" w16cid:durableId="101001830">
    <w:abstractNumId w:val="29"/>
  </w:num>
  <w:num w:numId="8" w16cid:durableId="1240023021">
    <w:abstractNumId w:val="28"/>
  </w:num>
  <w:num w:numId="9" w16cid:durableId="2130737731">
    <w:abstractNumId w:val="27"/>
  </w:num>
  <w:num w:numId="10" w16cid:durableId="160853455">
    <w:abstractNumId w:val="4"/>
  </w:num>
  <w:num w:numId="11" w16cid:durableId="764962362">
    <w:abstractNumId w:val="7"/>
  </w:num>
  <w:num w:numId="12" w16cid:durableId="1866407026">
    <w:abstractNumId w:val="0"/>
  </w:num>
  <w:num w:numId="13" w16cid:durableId="809203117">
    <w:abstractNumId w:val="14"/>
  </w:num>
  <w:num w:numId="14" w16cid:durableId="1160846110">
    <w:abstractNumId w:val="25"/>
  </w:num>
  <w:num w:numId="15" w16cid:durableId="2064792694">
    <w:abstractNumId w:val="13"/>
  </w:num>
  <w:num w:numId="16" w16cid:durableId="633218147">
    <w:abstractNumId w:val="16"/>
  </w:num>
  <w:num w:numId="17" w16cid:durableId="1780947227">
    <w:abstractNumId w:val="33"/>
  </w:num>
  <w:num w:numId="18" w16cid:durableId="170725727">
    <w:abstractNumId w:val="8"/>
  </w:num>
  <w:num w:numId="19" w16cid:durableId="780488489">
    <w:abstractNumId w:val="10"/>
  </w:num>
  <w:num w:numId="20" w16cid:durableId="436482001">
    <w:abstractNumId w:val="32"/>
  </w:num>
  <w:num w:numId="21" w16cid:durableId="487206053">
    <w:abstractNumId w:val="21"/>
  </w:num>
  <w:num w:numId="22" w16cid:durableId="245461173">
    <w:abstractNumId w:val="17"/>
  </w:num>
  <w:num w:numId="23" w16cid:durableId="1648851713">
    <w:abstractNumId w:val="22"/>
  </w:num>
  <w:num w:numId="24" w16cid:durableId="882400360">
    <w:abstractNumId w:val="15"/>
  </w:num>
  <w:num w:numId="25" w16cid:durableId="1937051331">
    <w:abstractNumId w:val="18"/>
  </w:num>
  <w:num w:numId="26" w16cid:durableId="2116442289">
    <w:abstractNumId w:val="9"/>
  </w:num>
  <w:num w:numId="27" w16cid:durableId="1992102107">
    <w:abstractNumId w:val="5"/>
  </w:num>
  <w:num w:numId="28" w16cid:durableId="1199123242">
    <w:abstractNumId w:val="11"/>
  </w:num>
  <w:num w:numId="29" w16cid:durableId="172231506">
    <w:abstractNumId w:val="30"/>
  </w:num>
  <w:num w:numId="30" w16cid:durableId="289701435">
    <w:abstractNumId w:val="31"/>
  </w:num>
  <w:num w:numId="31" w16cid:durableId="1393579747">
    <w:abstractNumId w:val="20"/>
  </w:num>
  <w:num w:numId="32" w16cid:durableId="451678872">
    <w:abstractNumId w:val="26"/>
  </w:num>
  <w:num w:numId="33" w16cid:durableId="260720795">
    <w:abstractNumId w:val="6"/>
  </w:num>
  <w:num w:numId="34" w16cid:durableId="1396470451">
    <w:abstractNumId w:val="23"/>
  </w:num>
  <w:num w:numId="35" w16cid:durableId="9247270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1B4"/>
    <w:rsid w:val="0000559C"/>
    <w:rsid w:val="00012D97"/>
    <w:rsid w:val="00016491"/>
    <w:rsid w:val="00034C75"/>
    <w:rsid w:val="0003550D"/>
    <w:rsid w:val="00057F7D"/>
    <w:rsid w:val="00084090"/>
    <w:rsid w:val="00085AC4"/>
    <w:rsid w:val="00090D1F"/>
    <w:rsid w:val="00094084"/>
    <w:rsid w:val="00097E8D"/>
    <w:rsid w:val="000A197A"/>
    <w:rsid w:val="000B3534"/>
    <w:rsid w:val="000B5AA5"/>
    <w:rsid w:val="000C1086"/>
    <w:rsid w:val="000C18B5"/>
    <w:rsid w:val="000E2BE0"/>
    <w:rsid w:val="000F3B2C"/>
    <w:rsid w:val="00100797"/>
    <w:rsid w:val="00122CED"/>
    <w:rsid w:val="00122E74"/>
    <w:rsid w:val="00124ED5"/>
    <w:rsid w:val="00125530"/>
    <w:rsid w:val="00125DB4"/>
    <w:rsid w:val="00140961"/>
    <w:rsid w:val="0014540C"/>
    <w:rsid w:val="00146523"/>
    <w:rsid w:val="00146FC1"/>
    <w:rsid w:val="00150D4F"/>
    <w:rsid w:val="0019439A"/>
    <w:rsid w:val="001A1DA6"/>
    <w:rsid w:val="001B2A7C"/>
    <w:rsid w:val="001B3647"/>
    <w:rsid w:val="001B5654"/>
    <w:rsid w:val="001B5D90"/>
    <w:rsid w:val="001B7567"/>
    <w:rsid w:val="001C3D5B"/>
    <w:rsid w:val="001D088D"/>
    <w:rsid w:val="001D2BB5"/>
    <w:rsid w:val="001E0FDF"/>
    <w:rsid w:val="001E1132"/>
    <w:rsid w:val="001E1A2B"/>
    <w:rsid w:val="001F2D69"/>
    <w:rsid w:val="002176C6"/>
    <w:rsid w:val="002230A3"/>
    <w:rsid w:val="00224475"/>
    <w:rsid w:val="002309DE"/>
    <w:rsid w:val="00230C58"/>
    <w:rsid w:val="0023767B"/>
    <w:rsid w:val="00247FAE"/>
    <w:rsid w:val="00271751"/>
    <w:rsid w:val="00272DF3"/>
    <w:rsid w:val="00273FA2"/>
    <w:rsid w:val="002778CB"/>
    <w:rsid w:val="00282041"/>
    <w:rsid w:val="002824A4"/>
    <w:rsid w:val="002849A3"/>
    <w:rsid w:val="00285982"/>
    <w:rsid w:val="00285E77"/>
    <w:rsid w:val="002C1136"/>
    <w:rsid w:val="002C3DB0"/>
    <w:rsid w:val="002D21FC"/>
    <w:rsid w:val="002D7A98"/>
    <w:rsid w:val="002E04AA"/>
    <w:rsid w:val="002F5277"/>
    <w:rsid w:val="00303F6C"/>
    <w:rsid w:val="00311C45"/>
    <w:rsid w:val="003137AD"/>
    <w:rsid w:val="0031414A"/>
    <w:rsid w:val="00315C84"/>
    <w:rsid w:val="00316B7C"/>
    <w:rsid w:val="00322E6D"/>
    <w:rsid w:val="00330DB2"/>
    <w:rsid w:val="00343907"/>
    <w:rsid w:val="00356D24"/>
    <w:rsid w:val="0036102A"/>
    <w:rsid w:val="00363675"/>
    <w:rsid w:val="00365731"/>
    <w:rsid w:val="00372DA8"/>
    <w:rsid w:val="00376793"/>
    <w:rsid w:val="0038467A"/>
    <w:rsid w:val="00387599"/>
    <w:rsid w:val="00391C90"/>
    <w:rsid w:val="0039746C"/>
    <w:rsid w:val="003B3F9B"/>
    <w:rsid w:val="003B4BDC"/>
    <w:rsid w:val="003C78BA"/>
    <w:rsid w:val="003D1718"/>
    <w:rsid w:val="003D7144"/>
    <w:rsid w:val="003D7252"/>
    <w:rsid w:val="003E0114"/>
    <w:rsid w:val="003E0C9E"/>
    <w:rsid w:val="003E0D70"/>
    <w:rsid w:val="003F52EE"/>
    <w:rsid w:val="00402EA8"/>
    <w:rsid w:val="004071A3"/>
    <w:rsid w:val="00421DAB"/>
    <w:rsid w:val="00422ACB"/>
    <w:rsid w:val="004304C7"/>
    <w:rsid w:val="00430504"/>
    <w:rsid w:val="00434D21"/>
    <w:rsid w:val="00443637"/>
    <w:rsid w:val="00450A27"/>
    <w:rsid w:val="00451198"/>
    <w:rsid w:val="00452220"/>
    <w:rsid w:val="00470FF1"/>
    <w:rsid w:val="00480EF9"/>
    <w:rsid w:val="00485E8D"/>
    <w:rsid w:val="00492456"/>
    <w:rsid w:val="00493E6D"/>
    <w:rsid w:val="004A78CD"/>
    <w:rsid w:val="004C2423"/>
    <w:rsid w:val="004C288C"/>
    <w:rsid w:val="004D7D9B"/>
    <w:rsid w:val="004E2367"/>
    <w:rsid w:val="004E4984"/>
    <w:rsid w:val="004F7A11"/>
    <w:rsid w:val="00506467"/>
    <w:rsid w:val="005259A5"/>
    <w:rsid w:val="005334E7"/>
    <w:rsid w:val="00552C1C"/>
    <w:rsid w:val="00555E9F"/>
    <w:rsid w:val="005729E6"/>
    <w:rsid w:val="0057787E"/>
    <w:rsid w:val="0058622F"/>
    <w:rsid w:val="00586404"/>
    <w:rsid w:val="005A342F"/>
    <w:rsid w:val="005A7D9E"/>
    <w:rsid w:val="005B7BAA"/>
    <w:rsid w:val="005C4F6F"/>
    <w:rsid w:val="005D02D4"/>
    <w:rsid w:val="005E44DE"/>
    <w:rsid w:val="005E44E8"/>
    <w:rsid w:val="006226E1"/>
    <w:rsid w:val="0062287D"/>
    <w:rsid w:val="00624B74"/>
    <w:rsid w:val="00637866"/>
    <w:rsid w:val="00654B55"/>
    <w:rsid w:val="006711DC"/>
    <w:rsid w:val="0067731D"/>
    <w:rsid w:val="006C05EC"/>
    <w:rsid w:val="006C4CD2"/>
    <w:rsid w:val="006C72D0"/>
    <w:rsid w:val="006D5477"/>
    <w:rsid w:val="006E47F4"/>
    <w:rsid w:val="006E5FA1"/>
    <w:rsid w:val="006E775B"/>
    <w:rsid w:val="006F4069"/>
    <w:rsid w:val="00705325"/>
    <w:rsid w:val="0071380B"/>
    <w:rsid w:val="00716903"/>
    <w:rsid w:val="00721B67"/>
    <w:rsid w:val="0073731E"/>
    <w:rsid w:val="00760DCF"/>
    <w:rsid w:val="00775EAB"/>
    <w:rsid w:val="0077684D"/>
    <w:rsid w:val="007801F0"/>
    <w:rsid w:val="007812D2"/>
    <w:rsid w:val="007860D1"/>
    <w:rsid w:val="00786461"/>
    <w:rsid w:val="00786C59"/>
    <w:rsid w:val="00791C98"/>
    <w:rsid w:val="007A3A62"/>
    <w:rsid w:val="007B1353"/>
    <w:rsid w:val="007B71FE"/>
    <w:rsid w:val="007C29A9"/>
    <w:rsid w:val="007C3E67"/>
    <w:rsid w:val="007D6A8D"/>
    <w:rsid w:val="007F024A"/>
    <w:rsid w:val="007F0DED"/>
    <w:rsid w:val="00813CB2"/>
    <w:rsid w:val="008143C5"/>
    <w:rsid w:val="0081506F"/>
    <w:rsid w:val="00815EDD"/>
    <w:rsid w:val="008178F0"/>
    <w:rsid w:val="00831336"/>
    <w:rsid w:val="00832804"/>
    <w:rsid w:val="00835422"/>
    <w:rsid w:val="00837513"/>
    <w:rsid w:val="00837D07"/>
    <w:rsid w:val="00847F37"/>
    <w:rsid w:val="00875507"/>
    <w:rsid w:val="0088129A"/>
    <w:rsid w:val="00882C5F"/>
    <w:rsid w:val="00886EA1"/>
    <w:rsid w:val="00890737"/>
    <w:rsid w:val="00892BCF"/>
    <w:rsid w:val="008C2C00"/>
    <w:rsid w:val="008C352A"/>
    <w:rsid w:val="008C5296"/>
    <w:rsid w:val="008C5895"/>
    <w:rsid w:val="008E2C07"/>
    <w:rsid w:val="008F3A5F"/>
    <w:rsid w:val="009002B3"/>
    <w:rsid w:val="0091551A"/>
    <w:rsid w:val="0092157C"/>
    <w:rsid w:val="0092361F"/>
    <w:rsid w:val="00925FF1"/>
    <w:rsid w:val="009264F9"/>
    <w:rsid w:val="00927583"/>
    <w:rsid w:val="00927675"/>
    <w:rsid w:val="00943594"/>
    <w:rsid w:val="009560E7"/>
    <w:rsid w:val="009605BA"/>
    <w:rsid w:val="00961327"/>
    <w:rsid w:val="00966413"/>
    <w:rsid w:val="00971A5F"/>
    <w:rsid w:val="00991F03"/>
    <w:rsid w:val="00992599"/>
    <w:rsid w:val="0099372E"/>
    <w:rsid w:val="009955F8"/>
    <w:rsid w:val="009A096D"/>
    <w:rsid w:val="009B0FC1"/>
    <w:rsid w:val="009B575F"/>
    <w:rsid w:val="009C14CF"/>
    <w:rsid w:val="009C254E"/>
    <w:rsid w:val="009C2703"/>
    <w:rsid w:val="009C4E10"/>
    <w:rsid w:val="009D1B2A"/>
    <w:rsid w:val="009D646F"/>
    <w:rsid w:val="00A059CD"/>
    <w:rsid w:val="00A12365"/>
    <w:rsid w:val="00A362DF"/>
    <w:rsid w:val="00A377CA"/>
    <w:rsid w:val="00A406EC"/>
    <w:rsid w:val="00A41801"/>
    <w:rsid w:val="00A42C3D"/>
    <w:rsid w:val="00A43175"/>
    <w:rsid w:val="00A625D5"/>
    <w:rsid w:val="00A6441A"/>
    <w:rsid w:val="00A646D5"/>
    <w:rsid w:val="00A65028"/>
    <w:rsid w:val="00A715B8"/>
    <w:rsid w:val="00A72C7F"/>
    <w:rsid w:val="00A7327F"/>
    <w:rsid w:val="00AA5927"/>
    <w:rsid w:val="00AA66FA"/>
    <w:rsid w:val="00AC79BE"/>
    <w:rsid w:val="00AD0FE8"/>
    <w:rsid w:val="00AD1CF1"/>
    <w:rsid w:val="00AD2857"/>
    <w:rsid w:val="00AE3890"/>
    <w:rsid w:val="00AF0851"/>
    <w:rsid w:val="00AF58F5"/>
    <w:rsid w:val="00AF7375"/>
    <w:rsid w:val="00AF7C73"/>
    <w:rsid w:val="00B00D78"/>
    <w:rsid w:val="00B01A76"/>
    <w:rsid w:val="00B162E3"/>
    <w:rsid w:val="00B21901"/>
    <w:rsid w:val="00B30CDE"/>
    <w:rsid w:val="00B3739D"/>
    <w:rsid w:val="00B426C8"/>
    <w:rsid w:val="00B449AA"/>
    <w:rsid w:val="00B45307"/>
    <w:rsid w:val="00B50863"/>
    <w:rsid w:val="00B60FED"/>
    <w:rsid w:val="00B66E06"/>
    <w:rsid w:val="00B704CF"/>
    <w:rsid w:val="00B72FD6"/>
    <w:rsid w:val="00B73AF0"/>
    <w:rsid w:val="00B8526D"/>
    <w:rsid w:val="00B86DB3"/>
    <w:rsid w:val="00B86FBD"/>
    <w:rsid w:val="00B91A96"/>
    <w:rsid w:val="00B97B5F"/>
    <w:rsid w:val="00BA1C0D"/>
    <w:rsid w:val="00BA425E"/>
    <w:rsid w:val="00BA7895"/>
    <w:rsid w:val="00BB29C3"/>
    <w:rsid w:val="00BB2EAF"/>
    <w:rsid w:val="00BB307E"/>
    <w:rsid w:val="00BC6438"/>
    <w:rsid w:val="00BE075B"/>
    <w:rsid w:val="00BF18CD"/>
    <w:rsid w:val="00BF2E31"/>
    <w:rsid w:val="00BF431D"/>
    <w:rsid w:val="00C170A7"/>
    <w:rsid w:val="00C31803"/>
    <w:rsid w:val="00C337D0"/>
    <w:rsid w:val="00C33AE3"/>
    <w:rsid w:val="00C46B1E"/>
    <w:rsid w:val="00C5106B"/>
    <w:rsid w:val="00C561AF"/>
    <w:rsid w:val="00C617F9"/>
    <w:rsid w:val="00C63089"/>
    <w:rsid w:val="00C66B04"/>
    <w:rsid w:val="00C735A6"/>
    <w:rsid w:val="00C84F85"/>
    <w:rsid w:val="00C86956"/>
    <w:rsid w:val="00C9108E"/>
    <w:rsid w:val="00C92F1B"/>
    <w:rsid w:val="00CB15B5"/>
    <w:rsid w:val="00CC1987"/>
    <w:rsid w:val="00CC65C5"/>
    <w:rsid w:val="00CE08CE"/>
    <w:rsid w:val="00CE7681"/>
    <w:rsid w:val="00CF1FD9"/>
    <w:rsid w:val="00CF4A5C"/>
    <w:rsid w:val="00CF7377"/>
    <w:rsid w:val="00D15F05"/>
    <w:rsid w:val="00D24B24"/>
    <w:rsid w:val="00D323F6"/>
    <w:rsid w:val="00D56241"/>
    <w:rsid w:val="00D6726F"/>
    <w:rsid w:val="00D72388"/>
    <w:rsid w:val="00D745E2"/>
    <w:rsid w:val="00D76F84"/>
    <w:rsid w:val="00D82B12"/>
    <w:rsid w:val="00D842DE"/>
    <w:rsid w:val="00D87C1E"/>
    <w:rsid w:val="00D94117"/>
    <w:rsid w:val="00D96096"/>
    <w:rsid w:val="00D963AC"/>
    <w:rsid w:val="00DA17DC"/>
    <w:rsid w:val="00DC6E4E"/>
    <w:rsid w:val="00DD0ECB"/>
    <w:rsid w:val="00DD6DCB"/>
    <w:rsid w:val="00DF7C0C"/>
    <w:rsid w:val="00E01D58"/>
    <w:rsid w:val="00E0276C"/>
    <w:rsid w:val="00E02F5E"/>
    <w:rsid w:val="00E12FE8"/>
    <w:rsid w:val="00E23CF6"/>
    <w:rsid w:val="00E40BDA"/>
    <w:rsid w:val="00E76292"/>
    <w:rsid w:val="00E84B1B"/>
    <w:rsid w:val="00E866F0"/>
    <w:rsid w:val="00E86B04"/>
    <w:rsid w:val="00EB5155"/>
    <w:rsid w:val="00EB66A5"/>
    <w:rsid w:val="00EB693A"/>
    <w:rsid w:val="00EC28A5"/>
    <w:rsid w:val="00ED40BA"/>
    <w:rsid w:val="00ED478E"/>
    <w:rsid w:val="00EE2BB0"/>
    <w:rsid w:val="00EE3E21"/>
    <w:rsid w:val="00EF5AC8"/>
    <w:rsid w:val="00EF5C02"/>
    <w:rsid w:val="00F10BBD"/>
    <w:rsid w:val="00F12EE7"/>
    <w:rsid w:val="00F1376D"/>
    <w:rsid w:val="00F24C9F"/>
    <w:rsid w:val="00F6126F"/>
    <w:rsid w:val="00F7137A"/>
    <w:rsid w:val="00F71E36"/>
    <w:rsid w:val="00F72A56"/>
    <w:rsid w:val="00F817B3"/>
    <w:rsid w:val="00FA27B0"/>
    <w:rsid w:val="00FA3726"/>
    <w:rsid w:val="00FC39A4"/>
    <w:rsid w:val="00FC5FDC"/>
    <w:rsid w:val="00FF1ABB"/>
    <w:rsid w:val="00FF55F4"/>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5A3D5FFA"/>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1B"/>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C92F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C92F1B"/>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C92F1B"/>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C92F1B"/>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C92F1B"/>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C92F1B"/>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C92F1B"/>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C92F1B"/>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C92F1B"/>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bidi="ar-SA"/>
    </w:rPr>
  </w:style>
  <w:style w:type="character" w:styleId="Hyperlink">
    <w:name w:val="Hyperlink"/>
    <w:uiPriority w:val="99"/>
    <w:rsid w:val="00C92F1B"/>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C92F1B"/>
    <w:rPr>
      <w:rFonts w:eastAsia="ヒラギノ角ゴ Pro W3"/>
      <w:color w:val="000000"/>
      <w:lang w:val="hi" w:bidi="ar-SA"/>
    </w:rPr>
  </w:style>
  <w:style w:type="paragraph" w:styleId="BodyTextIndent">
    <w:name w:val="Body Text Indent"/>
    <w:rsid w:val="00C92F1B"/>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C92F1B"/>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C92F1B"/>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C92F1B"/>
    <w:rPr>
      <w:color w:val="800080"/>
      <w:u w:val="single"/>
    </w:rPr>
  </w:style>
  <w:style w:type="paragraph" w:customStyle="1" w:styleId="Heading">
    <w:name w:val="Heading"/>
    <w:basedOn w:val="Normal"/>
    <w:next w:val="BodyText"/>
    <w:uiPriority w:val="99"/>
    <w:rsid w:val="00C92F1B"/>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C92F1B"/>
    <w:pPr>
      <w:suppressAutoHyphens/>
      <w:spacing w:after="120"/>
    </w:pPr>
    <w:rPr>
      <w:rFonts w:eastAsia="Times New Roman"/>
      <w:lang w:eastAsia="ar-SA"/>
    </w:rPr>
  </w:style>
  <w:style w:type="paragraph" w:styleId="List">
    <w:name w:val="List"/>
    <w:basedOn w:val="BodyText"/>
    <w:uiPriority w:val="99"/>
    <w:rsid w:val="00C92F1B"/>
    <w:rPr>
      <w:rFonts w:ascii="Arial" w:hAnsi="Arial"/>
    </w:rPr>
  </w:style>
  <w:style w:type="paragraph" w:styleId="Caption">
    <w:name w:val="caption"/>
    <w:basedOn w:val="Normal"/>
    <w:uiPriority w:val="35"/>
    <w:qFormat/>
    <w:rsid w:val="00C92F1B"/>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C92F1B"/>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C92F1B"/>
    <w:pPr>
      <w:suppressAutoHyphens/>
    </w:pPr>
    <w:rPr>
      <w:rFonts w:eastAsia="SimSun"/>
      <w:sz w:val="20"/>
      <w:szCs w:val="20"/>
      <w:lang w:eastAsia="ar-SA"/>
    </w:rPr>
  </w:style>
  <w:style w:type="paragraph" w:styleId="BalloonText">
    <w:name w:val="Balloon Text"/>
    <w:basedOn w:val="Normal"/>
    <w:link w:val="BalloonTextChar"/>
    <w:uiPriority w:val="99"/>
    <w:rsid w:val="00C92F1B"/>
    <w:pPr>
      <w:suppressAutoHyphens/>
    </w:pPr>
    <w:rPr>
      <w:rFonts w:ascii="Tahoma" w:eastAsia="Times New Roman" w:hAnsi="Tahoma" w:cs="Tahoma"/>
      <w:sz w:val="16"/>
      <w:szCs w:val="16"/>
      <w:lang w:eastAsia="ar-SA"/>
    </w:rPr>
  </w:style>
  <w:style w:type="paragraph" w:styleId="NormalWeb">
    <w:name w:val="Normal (Web)"/>
    <w:basedOn w:val="Normal"/>
    <w:uiPriority w:val="99"/>
    <w:rsid w:val="00C92F1B"/>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C92F1B"/>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C92F1B"/>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C92F1B"/>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C92F1B"/>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C92F1B"/>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C92F1B"/>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C92F1B"/>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C92F1B"/>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C92F1B"/>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C92F1B"/>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C92F1B"/>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C92F1B"/>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C92F1B"/>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C92F1B"/>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C92F1B"/>
    <w:rPr>
      <w:rFonts w:ascii="Myanmar Text" w:eastAsiaTheme="minorEastAsia" w:hAnsi="Myanmar Text" w:cs="Myanmar Text"/>
      <w:b/>
      <w:bCs/>
      <w:noProof/>
      <w:color w:val="2C5376"/>
      <w:sz w:val="28"/>
      <w:szCs w:val="28"/>
      <w:lang w:val="ta-IN"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C92F1B"/>
    <w:rPr>
      <w:rFonts w:ascii="Lucida Grande" w:hAnsi="Lucida Grande" w:cs="Lucida Grande"/>
    </w:rPr>
  </w:style>
  <w:style w:type="character" w:customStyle="1" w:styleId="DocumentMapChar">
    <w:name w:val="Document Map Char"/>
    <w:link w:val="DocumentMap"/>
    <w:uiPriority w:val="99"/>
    <w:semiHidden/>
    <w:rsid w:val="00C92F1B"/>
    <w:rPr>
      <w:rFonts w:ascii="Lucida Grande" w:eastAsiaTheme="minorHAnsi" w:hAnsi="Lucida Grande" w:cs="Lucida Grande"/>
      <w:noProof/>
      <w:sz w:val="22"/>
      <w:szCs w:val="22"/>
      <w:lang w:val="en-US" w:bidi="hi-IN"/>
    </w:rPr>
  </w:style>
  <w:style w:type="character" w:customStyle="1" w:styleId="CommentTextChar">
    <w:name w:val="Comment Text Char"/>
    <w:link w:val="CommentText"/>
    <w:uiPriority w:val="99"/>
    <w:rsid w:val="00C92F1B"/>
    <w:rPr>
      <w:rFonts w:asciiTheme="minorHAnsi" w:eastAsia="SimSun" w:hAnsiTheme="minorHAnsi" w:cstheme="minorBidi"/>
      <w:noProof/>
      <w:lang w:val="en-US" w:eastAsia="ar-SA" w:bidi="hi-IN"/>
    </w:rPr>
  </w:style>
  <w:style w:type="paragraph" w:customStyle="1" w:styleId="Body">
    <w:name w:val="Body"/>
    <w:basedOn w:val="Normal"/>
    <w:qFormat/>
    <w:rsid w:val="00C92F1B"/>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CommentTextChar1">
    <w:name w:val="Comment Text Char1"/>
    <w:uiPriority w:val="99"/>
    <w:rsid w:val="0071380B"/>
    <w:rPr>
      <w:rFonts w:ascii="Arial" w:hAnsi="Arial" w:cs="Arial"/>
      <w:lang w:eastAsia="ar-SA" w:bidi="ar-SA"/>
    </w:rPr>
  </w:style>
  <w:style w:type="paragraph" w:customStyle="1" w:styleId="LightList-Accent31">
    <w:name w:val="Light List - Accent 31"/>
    <w:hidden/>
    <w:uiPriority w:val="71"/>
    <w:rsid w:val="00272DF3"/>
    <w:rPr>
      <w:rFonts w:eastAsia="ヒラギノ角ゴ Pro W3"/>
      <w:color w:val="000000"/>
      <w:sz w:val="24"/>
      <w:szCs w:val="24"/>
      <w:lang w:bidi="ar-SA"/>
    </w:rPr>
  </w:style>
  <w:style w:type="character" w:customStyle="1" w:styleId="Heading3Char">
    <w:name w:val="Heading 3 Char"/>
    <w:link w:val="Heading3"/>
    <w:uiPriority w:val="99"/>
    <w:rsid w:val="00C92F1B"/>
    <w:rPr>
      <w:rFonts w:ascii="Arial" w:hAnsi="Arial" w:cs="Arial"/>
      <w:b/>
      <w:bCs/>
      <w:noProof/>
      <w:sz w:val="22"/>
      <w:szCs w:val="22"/>
      <w:lang w:val="en-US" w:bidi="hi-IN"/>
    </w:rPr>
  </w:style>
  <w:style w:type="character" w:customStyle="1" w:styleId="Heading4Char">
    <w:name w:val="Heading 4 Char"/>
    <w:link w:val="Heading4"/>
    <w:uiPriority w:val="9"/>
    <w:rsid w:val="00C92F1B"/>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C92F1B"/>
    <w:rPr>
      <w:rFonts w:ascii="Cambria" w:hAnsi="Cambria" w:cstheme="minorBidi"/>
      <w:noProof/>
      <w:color w:val="365F91"/>
      <w:sz w:val="22"/>
      <w:szCs w:val="22"/>
      <w:lang w:val="en-US" w:bidi="hi-IN"/>
    </w:rPr>
  </w:style>
  <w:style w:type="character" w:customStyle="1" w:styleId="Heading6Char">
    <w:name w:val="Heading 6 Char"/>
    <w:link w:val="Heading6"/>
    <w:uiPriority w:val="9"/>
    <w:rsid w:val="00C92F1B"/>
    <w:rPr>
      <w:rFonts w:ascii="Cambria" w:hAnsi="Cambria" w:cstheme="minorBidi"/>
      <w:noProof/>
      <w:color w:val="243F60"/>
      <w:sz w:val="22"/>
      <w:szCs w:val="22"/>
      <w:lang w:val="en-US" w:bidi="hi-IN"/>
    </w:rPr>
  </w:style>
  <w:style w:type="character" w:customStyle="1" w:styleId="Heading7Char">
    <w:name w:val="Heading 7 Char"/>
    <w:link w:val="Heading7"/>
    <w:uiPriority w:val="9"/>
    <w:rsid w:val="00C92F1B"/>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C92F1B"/>
    <w:rPr>
      <w:rFonts w:ascii="Cambria" w:hAnsi="Cambria" w:cstheme="minorBidi"/>
      <w:noProof/>
      <w:color w:val="272727"/>
      <w:sz w:val="21"/>
      <w:szCs w:val="21"/>
      <w:lang w:val="en-US" w:bidi="hi-IN"/>
    </w:rPr>
  </w:style>
  <w:style w:type="character" w:customStyle="1" w:styleId="Heading9Char">
    <w:name w:val="Heading 9 Char"/>
    <w:link w:val="Heading9"/>
    <w:uiPriority w:val="9"/>
    <w:rsid w:val="00C92F1B"/>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C92F1B"/>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C92F1B"/>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C92F1B"/>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C92F1B"/>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C92F1B"/>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C92F1B"/>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9C14CF"/>
    <w:rPr>
      <w:rFonts w:cs="Gautami"/>
      <w:b/>
      <w:bCs/>
      <w:color w:val="2C5376"/>
    </w:rPr>
  </w:style>
  <w:style w:type="paragraph" w:customStyle="1" w:styleId="BodyTextBulleted">
    <w:name w:val="BodyText Bulleted"/>
    <w:basedOn w:val="BodyText0"/>
    <w:qFormat/>
    <w:rsid w:val="00C92F1B"/>
    <w:pPr>
      <w:numPr>
        <w:numId w:val="32"/>
      </w:numPr>
    </w:pPr>
  </w:style>
  <w:style w:type="character" w:customStyle="1" w:styleId="BalloonTextChar">
    <w:name w:val="Balloon Text Char"/>
    <w:link w:val="BalloonText"/>
    <w:uiPriority w:val="99"/>
    <w:rsid w:val="00C92F1B"/>
    <w:rPr>
      <w:rFonts w:ascii="Tahoma" w:hAnsi="Tahoma" w:cs="Tahoma"/>
      <w:noProof/>
      <w:sz w:val="16"/>
      <w:szCs w:val="16"/>
      <w:lang w:val="en-US" w:eastAsia="ar-SA" w:bidi="hi-IN"/>
    </w:rPr>
  </w:style>
  <w:style w:type="character" w:customStyle="1" w:styleId="FooterChar">
    <w:name w:val="Footer Char"/>
    <w:link w:val="Footer"/>
    <w:rsid w:val="00C92F1B"/>
    <w:rPr>
      <w:rFonts w:ascii="Myanmar Text" w:eastAsiaTheme="minorEastAsia" w:hAnsi="Myanmar Text" w:cs="Myanmar Text"/>
      <w:noProof/>
      <w:sz w:val="18"/>
      <w:szCs w:val="18"/>
      <w:lang w:val="te" w:eastAsia="ja-JP" w:bidi="hi-IN"/>
    </w:rPr>
  </w:style>
  <w:style w:type="character" w:customStyle="1" w:styleId="CommentSubjectChar">
    <w:name w:val="Comment Subject Char"/>
    <w:link w:val="CommentSubject"/>
    <w:uiPriority w:val="99"/>
    <w:rsid w:val="00C92F1B"/>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C92F1B"/>
    <w:rPr>
      <w:rFonts w:eastAsia="ヒラギノ角ゴ Pro W3"/>
      <w:color w:val="000000"/>
      <w:sz w:val="24"/>
      <w:szCs w:val="24"/>
      <w:lang w:val="hi" w:bidi="ar-SA"/>
    </w:rPr>
  </w:style>
  <w:style w:type="paragraph" w:customStyle="1" w:styleId="SequenceTitle">
    <w:name w:val="Sequence Title"/>
    <w:basedOn w:val="Normal"/>
    <w:link w:val="SequenceTitleChar"/>
    <w:qFormat/>
    <w:rsid w:val="00C92F1B"/>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C92F1B"/>
    <w:rPr>
      <w:rFonts w:ascii="Arial" w:hAnsi="Arial" w:cs="Arial"/>
      <w:b/>
      <w:noProof/>
      <w:sz w:val="22"/>
      <w:szCs w:val="22"/>
      <w:lang w:val="en-US" w:eastAsia="ar-SA" w:bidi="hi-IN"/>
    </w:rPr>
  </w:style>
  <w:style w:type="paragraph" w:customStyle="1" w:styleId="Host">
    <w:name w:val="Host"/>
    <w:basedOn w:val="Normal"/>
    <w:link w:val="HostChar"/>
    <w:qFormat/>
    <w:rsid w:val="00C92F1B"/>
    <w:pPr>
      <w:ind w:firstLine="720"/>
    </w:pPr>
    <w:rPr>
      <w:rFonts w:ascii="Arial" w:eastAsia="MS Mincho" w:hAnsi="Arial" w:cs="Arial"/>
      <w:color w:val="984806"/>
    </w:rPr>
  </w:style>
  <w:style w:type="character" w:customStyle="1" w:styleId="HostChar">
    <w:name w:val="Host Char"/>
    <w:link w:val="Host"/>
    <w:rsid w:val="00C92F1B"/>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C92F1B"/>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C92F1B"/>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C92F1B"/>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C92F1B"/>
    <w:rPr>
      <w:rFonts w:ascii="Arial" w:eastAsia="MS Mincho" w:hAnsi="Arial" w:cs="Arial"/>
      <w:color w:val="000000"/>
      <w:sz w:val="24"/>
      <w:szCs w:val="24"/>
      <w:lang w:val="hi" w:bidi="ar-SA"/>
    </w:rPr>
  </w:style>
  <w:style w:type="paragraph" w:customStyle="1" w:styleId="LightList-Accent310">
    <w:name w:val="Light List - Accent 31"/>
    <w:hidden/>
    <w:uiPriority w:val="71"/>
    <w:rsid w:val="00C92F1B"/>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C92F1B"/>
    <w:rPr>
      <w:rFonts w:ascii="Arial" w:eastAsia="MS Mincho" w:hAnsi="Arial" w:cs="Arial"/>
      <w:sz w:val="24"/>
      <w:szCs w:val="24"/>
      <w:lang w:val="hi" w:bidi="ar-SA"/>
    </w:rPr>
  </w:style>
  <w:style w:type="paragraph" w:customStyle="1" w:styleId="Narrator">
    <w:name w:val="Narrator"/>
    <w:basedOn w:val="Normal"/>
    <w:link w:val="NarratorChar"/>
    <w:qFormat/>
    <w:rsid w:val="00C92F1B"/>
    <w:pPr>
      <w:ind w:firstLine="720"/>
    </w:pPr>
    <w:rPr>
      <w:rFonts w:ascii="Arial" w:hAnsi="Arial" w:cs="Arial"/>
      <w:color w:val="984806"/>
      <w:lang w:bidi="he-IL"/>
    </w:rPr>
  </w:style>
  <w:style w:type="character" w:customStyle="1" w:styleId="NarratorChar">
    <w:name w:val="Narrator Char"/>
    <w:link w:val="Narrator"/>
    <w:rsid w:val="00C92F1B"/>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C92F1B"/>
    <w:rPr>
      <w:rFonts w:ascii="Arial" w:eastAsia="MS Mincho" w:hAnsi="Arial" w:cs="Arial"/>
      <w:sz w:val="24"/>
      <w:szCs w:val="24"/>
      <w:lang w:val="hi" w:bidi="ar-SA"/>
    </w:rPr>
  </w:style>
  <w:style w:type="paragraph" w:customStyle="1" w:styleId="IconicOutline">
    <w:name w:val="Iconic Outline"/>
    <w:basedOn w:val="Normal"/>
    <w:link w:val="IconicOutlineChar"/>
    <w:qFormat/>
    <w:rsid w:val="00C92F1B"/>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C92F1B"/>
    <w:rPr>
      <w:rFonts w:ascii="Arial" w:eastAsia="MS Mincho" w:hAnsi="Arial" w:cs="Arial"/>
      <w:noProof/>
      <w:sz w:val="22"/>
      <w:szCs w:val="22"/>
      <w:lang w:val="en-US" w:bidi="hi-IN"/>
    </w:rPr>
  </w:style>
  <w:style w:type="character" w:customStyle="1" w:styleId="NumberingSymbols">
    <w:name w:val="Numbering Symbols"/>
    <w:uiPriority w:val="99"/>
    <w:rsid w:val="00C92F1B"/>
  </w:style>
  <w:style w:type="character" w:customStyle="1" w:styleId="Bullets">
    <w:name w:val="Bullets"/>
    <w:uiPriority w:val="99"/>
    <w:rsid w:val="00C92F1B"/>
    <w:rPr>
      <w:rFonts w:ascii="OpenSymbol" w:eastAsia="OpenSymbol" w:hAnsi="OpenSymbol" w:cs="OpenSymbol"/>
    </w:rPr>
  </w:style>
  <w:style w:type="character" w:customStyle="1" w:styleId="FootnoteCharacters">
    <w:name w:val="Footnote Characters"/>
    <w:uiPriority w:val="99"/>
    <w:rsid w:val="00C92F1B"/>
  </w:style>
  <w:style w:type="character" w:customStyle="1" w:styleId="EndnoteCharacters">
    <w:name w:val="Endnote Characters"/>
    <w:uiPriority w:val="99"/>
    <w:rsid w:val="00C92F1B"/>
    <w:rPr>
      <w:vertAlign w:val="superscript"/>
    </w:rPr>
  </w:style>
  <w:style w:type="paragraph" w:styleId="FootnoteText">
    <w:name w:val="footnote text"/>
    <w:basedOn w:val="Normal"/>
    <w:link w:val="FootnoteTextChar"/>
    <w:uiPriority w:val="99"/>
    <w:semiHidden/>
    <w:rsid w:val="00C92F1B"/>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C92F1B"/>
    <w:rPr>
      <w:rFonts w:ascii="Arial" w:eastAsiaTheme="minorHAnsi" w:hAnsi="Arial" w:cs="Arial"/>
      <w:noProof/>
      <w:lang w:val="en-US" w:bidi="hi-IN"/>
    </w:rPr>
  </w:style>
  <w:style w:type="paragraph" w:customStyle="1" w:styleId="MediumList2-Accent21">
    <w:name w:val="Medium List 2 - Accent 21"/>
    <w:hidden/>
    <w:uiPriority w:val="99"/>
    <w:rsid w:val="00C92F1B"/>
    <w:rPr>
      <w:rFonts w:ascii="Arial" w:eastAsia="Calibri" w:hAnsi="Arial" w:cs="Arial"/>
      <w:sz w:val="24"/>
      <w:szCs w:val="24"/>
      <w:lang w:val="hi" w:bidi="ar-SA"/>
    </w:rPr>
  </w:style>
  <w:style w:type="paragraph" w:customStyle="1" w:styleId="BodyText0">
    <w:name w:val="BodyText"/>
    <w:basedOn w:val="Normal"/>
    <w:link w:val="BodyTextChar0"/>
    <w:qFormat/>
    <w:rsid w:val="00C92F1B"/>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C92F1B"/>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C92F1B"/>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C92F1B"/>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C92F1B"/>
    <w:rPr>
      <w:rFonts w:ascii="Times New Roman" w:hAnsi="Times New Roman" w:cs="Times New Roman"/>
      <w:b w:val="0"/>
      <w:bCs w:val="0"/>
      <w:i/>
      <w:iCs/>
      <w:sz w:val="22"/>
      <w:szCs w:val="22"/>
      <w:lang w:eastAsia="ja-JP" w:bidi="he-IL"/>
    </w:rPr>
  </w:style>
  <w:style w:type="paragraph" w:customStyle="1" w:styleId="IntroText">
    <w:name w:val="Intro Text"/>
    <w:basedOn w:val="Normal"/>
    <w:rsid w:val="00C92F1B"/>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C92F1B"/>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C92F1B"/>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C92F1B"/>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C92F1B"/>
    <w:pPr>
      <w:spacing w:before="0" w:after="360"/>
      <w:ind w:left="0"/>
      <w:jc w:val="right"/>
    </w:pPr>
    <w:rPr>
      <w:b/>
      <w:bCs/>
      <w:lang w:bidi="hi-IN"/>
    </w:rPr>
  </w:style>
  <w:style w:type="paragraph" w:styleId="Title">
    <w:name w:val="Title"/>
    <w:basedOn w:val="Normal"/>
    <w:next w:val="Normal"/>
    <w:link w:val="TitleChar"/>
    <w:uiPriority w:val="10"/>
    <w:qFormat/>
    <w:rsid w:val="00C92F1B"/>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C92F1B"/>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C92F1B"/>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C92F1B"/>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C92F1B"/>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C92F1B"/>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C92F1B"/>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C92F1B"/>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C92F1B"/>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C92F1B"/>
    <w:pPr>
      <w:numPr>
        <w:numId w:val="31"/>
      </w:numPr>
    </w:pPr>
  </w:style>
  <w:style w:type="paragraph" w:customStyle="1" w:styleId="PageNum">
    <w:name w:val="PageNum"/>
    <w:basedOn w:val="Normal"/>
    <w:qFormat/>
    <w:rsid w:val="00C92F1B"/>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C92F1B"/>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C92F1B"/>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C92F1B"/>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C92F1B"/>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C92F1B"/>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C92F1B"/>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C92F1B"/>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C92F1B"/>
    <w:pPr>
      <w:jc w:val="center"/>
    </w:pPr>
    <w:rPr>
      <w:b/>
      <w:bCs/>
    </w:rPr>
  </w:style>
  <w:style w:type="table" w:styleId="TableGrid">
    <w:name w:val="Table Grid"/>
    <w:basedOn w:val="TableNormal"/>
    <w:uiPriority w:val="59"/>
    <w:rsid w:val="00C92F1B"/>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C92F1B"/>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C92F1B"/>
    <w:rPr>
      <w:b/>
      <w:i/>
    </w:rPr>
  </w:style>
  <w:style w:type="paragraph" w:customStyle="1" w:styleId="Header2-Left">
    <w:name w:val="Header2 - Left"/>
    <w:basedOn w:val="Header2"/>
    <w:qFormat/>
    <w:rsid w:val="00C92F1B"/>
    <w:pPr>
      <w:jc w:val="left"/>
    </w:pPr>
  </w:style>
  <w:style w:type="paragraph" w:customStyle="1" w:styleId="Header2-Right">
    <w:name w:val="Header2 - Right"/>
    <w:basedOn w:val="Header2"/>
    <w:qFormat/>
    <w:rsid w:val="00C92F1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44C0E-28DF-4E3D-BFBD-2B71B64A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99</TotalTime>
  <Pages>31</Pages>
  <Words>9370</Words>
  <Characters>53411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62656</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မျက်မှောက်ခေတ်ကျင့်သုံးခြင်းနှင့် ဓမ္မဟောင်းခေတ်ကာလများ</dc:title>
  <dc:subject>သင်ခန်းစာ ရှစ်</dc:subject>
  <dc:creator>Thirdmill.org</dc:creator>
  <cp:keywords/>
  <cp:lastModifiedBy>Yasutaka Ito</cp:lastModifiedBy>
  <cp:revision>11</cp:revision>
  <cp:lastPrinted>2024-06-16T04:45:00Z</cp:lastPrinted>
  <dcterms:created xsi:type="dcterms:W3CDTF">2020-02-01T08:15:00Z</dcterms:created>
  <dcterms:modified xsi:type="dcterms:W3CDTF">2024-06-16T04:45:00Z</dcterms:modified>
  <cp:category>ကျွန်ုပ်တို့အား သူကျမ်းစာပေးခဲ့သည် အနက်ပြန်ခြင်းဆိုင်ရာ အခြေခံအုတ်မြစ်များ</cp:category>
</cp:coreProperties>
</file>